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A12D7" w14:textId="2B84A5A5" w:rsidR="00857F0A" w:rsidRPr="00DB5A4D" w:rsidRDefault="00873D94" w:rsidP="00355F15">
      <w:pPr>
        <w:tabs>
          <w:tab w:val="left" w:pos="1418"/>
        </w:tabs>
        <w:spacing w:after="120"/>
        <w:ind w:left="1418" w:hanging="1418"/>
        <w:jc w:val="both"/>
        <w:rPr>
          <w:rFonts w:cs="Arial"/>
          <w:szCs w:val="22"/>
          <w:lang w:val="en-GB"/>
        </w:rPr>
      </w:pPr>
      <w:r w:rsidRPr="00DB5A4D">
        <w:rPr>
          <w:rFonts w:cs="Arial"/>
          <w:szCs w:val="22"/>
          <w:lang w:val="en-GB"/>
        </w:rPr>
        <w:t>Programme</w:t>
      </w:r>
      <w:r w:rsidR="00857F0A" w:rsidRPr="00DB5A4D">
        <w:rPr>
          <w:rFonts w:cs="Arial"/>
          <w:szCs w:val="22"/>
          <w:lang w:val="en-GB"/>
        </w:rPr>
        <w:t>:</w:t>
      </w:r>
      <w:r w:rsidR="00857F0A" w:rsidRPr="00DB5A4D">
        <w:rPr>
          <w:rFonts w:cs="Arial"/>
          <w:szCs w:val="22"/>
          <w:lang w:val="en-GB"/>
        </w:rPr>
        <w:tab/>
      </w:r>
      <w:r w:rsidR="00925D74" w:rsidRPr="00DB5A4D">
        <w:rPr>
          <w:rFonts w:cs="Arial"/>
          <w:szCs w:val="22"/>
          <w:lang w:val="en-GB"/>
        </w:rPr>
        <w:t>“</w:t>
      </w:r>
      <w:r w:rsidR="008E6CA0" w:rsidRPr="00DB5A4D">
        <w:rPr>
          <w:rFonts w:cs="Arial"/>
          <w:szCs w:val="22"/>
          <w:lang w:val="en-GB"/>
        </w:rPr>
        <w:t xml:space="preserve">Good </w:t>
      </w:r>
      <w:r w:rsidR="00096CEE" w:rsidRPr="00DB5A4D">
        <w:rPr>
          <w:rFonts w:cs="Arial"/>
          <w:szCs w:val="22"/>
          <w:lang w:val="en-GB"/>
        </w:rPr>
        <w:t>G</w:t>
      </w:r>
      <w:r w:rsidR="00857F0A" w:rsidRPr="00DB5A4D">
        <w:rPr>
          <w:rFonts w:cs="Arial"/>
          <w:szCs w:val="22"/>
          <w:lang w:val="en-GB"/>
        </w:rPr>
        <w:t xml:space="preserve">overnance </w:t>
      </w:r>
      <w:r w:rsidR="00FA120B" w:rsidRPr="00DB5A4D">
        <w:rPr>
          <w:rFonts w:cs="Arial"/>
          <w:szCs w:val="22"/>
          <w:lang w:val="en-GB"/>
        </w:rPr>
        <w:t xml:space="preserve">for </w:t>
      </w:r>
      <w:r w:rsidR="00925D74" w:rsidRPr="00DB5A4D">
        <w:rPr>
          <w:rFonts w:cs="Arial"/>
          <w:szCs w:val="22"/>
          <w:lang w:val="en-GB"/>
        </w:rPr>
        <w:t>L</w:t>
      </w:r>
      <w:r w:rsidR="00FA120B" w:rsidRPr="00DB5A4D">
        <w:rPr>
          <w:rFonts w:cs="Arial"/>
          <w:szCs w:val="22"/>
          <w:lang w:val="en-GB"/>
        </w:rPr>
        <w:t xml:space="preserve">ocal </w:t>
      </w:r>
      <w:r w:rsidR="00925D74" w:rsidRPr="00DB5A4D">
        <w:rPr>
          <w:rFonts w:cs="Arial"/>
          <w:szCs w:val="22"/>
          <w:lang w:val="en-GB"/>
        </w:rPr>
        <w:t>D</w:t>
      </w:r>
      <w:r w:rsidR="00FA120B" w:rsidRPr="00DB5A4D">
        <w:rPr>
          <w:rFonts w:cs="Arial"/>
          <w:szCs w:val="22"/>
          <w:lang w:val="en-GB"/>
        </w:rPr>
        <w:t xml:space="preserve">evelopment </w:t>
      </w:r>
      <w:r w:rsidR="00925D74" w:rsidRPr="00DB5A4D">
        <w:rPr>
          <w:rFonts w:cs="Arial"/>
          <w:szCs w:val="22"/>
          <w:lang w:val="en-GB"/>
        </w:rPr>
        <w:t xml:space="preserve">in </w:t>
      </w:r>
      <w:r w:rsidR="00857F0A" w:rsidRPr="00DB5A4D">
        <w:rPr>
          <w:rFonts w:cs="Arial"/>
          <w:szCs w:val="22"/>
          <w:lang w:val="en-GB"/>
        </w:rPr>
        <w:t>South Caucasus</w:t>
      </w:r>
      <w:r w:rsidR="00074405" w:rsidRPr="00DB5A4D">
        <w:rPr>
          <w:rFonts w:cs="Arial"/>
          <w:szCs w:val="22"/>
          <w:lang w:val="en-GB"/>
        </w:rPr>
        <w:t>”</w:t>
      </w:r>
    </w:p>
    <w:p w14:paraId="38218C53" w14:textId="0EC0F254" w:rsidR="00857F0A" w:rsidRPr="00DB5A4D" w:rsidRDefault="007F4363" w:rsidP="00355F15">
      <w:pPr>
        <w:tabs>
          <w:tab w:val="left" w:pos="1418"/>
        </w:tabs>
        <w:spacing w:after="120"/>
        <w:ind w:left="1418" w:hanging="1418"/>
        <w:jc w:val="both"/>
        <w:rPr>
          <w:rFonts w:cs="Arial"/>
          <w:szCs w:val="22"/>
          <w:lang w:val="en-GB"/>
        </w:rPr>
      </w:pPr>
      <w:r w:rsidRPr="00DB5A4D">
        <w:rPr>
          <w:rFonts w:cs="Arial"/>
          <w:szCs w:val="22"/>
          <w:lang w:val="en-GB"/>
        </w:rPr>
        <w:t>PN:</w:t>
      </w:r>
      <w:r w:rsidR="00857F0A" w:rsidRPr="00DB5A4D">
        <w:rPr>
          <w:rFonts w:cs="Arial"/>
          <w:szCs w:val="22"/>
          <w:lang w:val="en-GB"/>
        </w:rPr>
        <w:tab/>
      </w:r>
      <w:r w:rsidR="008E6EA7" w:rsidRPr="00DB5A4D">
        <w:rPr>
          <w:rFonts w:cs="Arial"/>
          <w:szCs w:val="22"/>
          <w:lang w:val="en-GB"/>
        </w:rPr>
        <w:t>19.2204.6-002.00</w:t>
      </w:r>
    </w:p>
    <w:p w14:paraId="2177951E" w14:textId="65C1A955" w:rsidR="002B7646" w:rsidRPr="00DB5A4D" w:rsidRDefault="00857F0A" w:rsidP="00355F15">
      <w:pPr>
        <w:tabs>
          <w:tab w:val="left" w:pos="1418"/>
        </w:tabs>
        <w:spacing w:after="120"/>
        <w:ind w:left="1418" w:hanging="1418"/>
        <w:jc w:val="both"/>
        <w:rPr>
          <w:rFonts w:cs="Arial"/>
          <w:szCs w:val="22"/>
          <w:lang w:val="en-GB"/>
        </w:rPr>
      </w:pPr>
      <w:r w:rsidRPr="00DB5A4D">
        <w:rPr>
          <w:rFonts w:cs="Arial"/>
          <w:szCs w:val="22"/>
          <w:lang w:val="en-GB"/>
        </w:rPr>
        <w:t>Mission:</w:t>
      </w:r>
      <w:r w:rsidRPr="00DB5A4D">
        <w:rPr>
          <w:rFonts w:cs="Arial"/>
          <w:szCs w:val="22"/>
          <w:lang w:val="en-GB"/>
        </w:rPr>
        <w:tab/>
      </w:r>
      <w:r w:rsidR="00A23A04" w:rsidRPr="00DB5A4D">
        <w:rPr>
          <w:rFonts w:cs="Arial"/>
          <w:szCs w:val="22"/>
          <w:lang w:val="en-GB"/>
        </w:rPr>
        <w:t>Design</w:t>
      </w:r>
      <w:r w:rsidR="00887A42" w:rsidRPr="00DB5A4D">
        <w:rPr>
          <w:rFonts w:cs="Arial"/>
          <w:szCs w:val="22"/>
          <w:lang w:val="en-GB"/>
        </w:rPr>
        <w:t xml:space="preserve"> and development</w:t>
      </w:r>
      <w:r w:rsidR="00A23A04" w:rsidRPr="00DB5A4D">
        <w:rPr>
          <w:rFonts w:cs="Arial"/>
          <w:szCs w:val="22"/>
          <w:lang w:val="en-GB"/>
        </w:rPr>
        <w:t xml:space="preserve"> of </w:t>
      </w:r>
      <w:r w:rsidR="00661016">
        <w:rPr>
          <w:rFonts w:cs="Arial"/>
          <w:szCs w:val="22"/>
          <w:lang w:val="en-GB"/>
        </w:rPr>
        <w:t>3</w:t>
      </w:r>
      <w:r w:rsidR="00DA04BE" w:rsidRPr="00DB5A4D">
        <w:rPr>
          <w:rFonts w:cs="Arial"/>
          <w:szCs w:val="22"/>
          <w:lang w:val="en-GB"/>
        </w:rPr>
        <w:t xml:space="preserve"> </w:t>
      </w:r>
      <w:r w:rsidR="00A23A04" w:rsidRPr="00DB5A4D">
        <w:rPr>
          <w:rFonts w:cs="Arial"/>
          <w:szCs w:val="22"/>
          <w:lang w:val="en-GB"/>
        </w:rPr>
        <w:t>e-learning curricula, content guidelines, standards and materials for</w:t>
      </w:r>
      <w:r w:rsidR="00C54BB3" w:rsidRPr="00DB5A4D">
        <w:rPr>
          <w:rFonts w:cs="Arial"/>
          <w:szCs w:val="22"/>
          <w:lang w:val="en-GB"/>
        </w:rPr>
        <w:t xml:space="preserve"> municipal servants on</w:t>
      </w:r>
      <w:r w:rsidR="00A23A04" w:rsidRPr="00DB5A4D">
        <w:rPr>
          <w:rFonts w:cs="Arial"/>
          <w:szCs w:val="22"/>
          <w:lang w:val="en-GB"/>
        </w:rPr>
        <w:t xml:space="preserve"> </w:t>
      </w:r>
      <w:r w:rsidR="00887A42" w:rsidRPr="00DB5A4D">
        <w:rPr>
          <w:rFonts w:cs="Arial"/>
          <w:szCs w:val="22"/>
          <w:lang w:val="en-GB"/>
        </w:rPr>
        <w:t xml:space="preserve">municipal </w:t>
      </w:r>
      <w:r w:rsidR="00D91261" w:rsidRPr="00DB5A4D">
        <w:rPr>
          <w:rFonts w:cs="Arial"/>
          <w:szCs w:val="22"/>
          <w:lang w:val="en-GB"/>
        </w:rPr>
        <w:t>Annual Work Plans, Programme Budget</w:t>
      </w:r>
      <w:r w:rsidR="001569D4">
        <w:rPr>
          <w:rFonts w:cs="Arial"/>
          <w:szCs w:val="22"/>
          <w:lang w:val="en-GB"/>
        </w:rPr>
        <w:t>ing</w:t>
      </w:r>
      <w:r w:rsidR="00225271">
        <w:rPr>
          <w:rFonts w:cs="Arial"/>
          <w:szCs w:val="22"/>
          <w:lang w:val="en-GB"/>
        </w:rPr>
        <w:t xml:space="preserve"> </w:t>
      </w:r>
      <w:r w:rsidR="00C54BB3" w:rsidRPr="00DB5A4D">
        <w:rPr>
          <w:rFonts w:cs="Arial"/>
          <w:szCs w:val="22"/>
          <w:lang w:val="en-GB"/>
        </w:rPr>
        <w:t>and Armenian Public Sector Accounting Standards</w:t>
      </w:r>
    </w:p>
    <w:p w14:paraId="67358108" w14:textId="7163DC93" w:rsidR="00C403DC" w:rsidRPr="00DB5A4D" w:rsidRDefault="00C403DC" w:rsidP="00355F15">
      <w:pPr>
        <w:pStyle w:val="ListParagraph"/>
        <w:spacing w:after="120" w:line="240" w:lineRule="auto"/>
        <w:ind w:left="1066"/>
        <w:contextualSpacing w:val="0"/>
        <w:jc w:val="both"/>
        <w:rPr>
          <w:rFonts w:ascii="Arial" w:hAnsi="Arial" w:cs="Arial"/>
          <w:b/>
          <w:lang w:val="en-GB"/>
        </w:rPr>
      </w:pPr>
    </w:p>
    <w:p w14:paraId="03A05FF7" w14:textId="719DA611" w:rsidR="00FF6723" w:rsidRPr="00DB5A4D" w:rsidRDefault="00B76732" w:rsidP="00355F15">
      <w:pPr>
        <w:pStyle w:val="ListParagraph"/>
        <w:numPr>
          <w:ilvl w:val="0"/>
          <w:numId w:val="1"/>
        </w:numPr>
        <w:spacing w:before="360" w:line="240" w:lineRule="auto"/>
        <w:ind w:left="1066" w:hanging="357"/>
        <w:contextualSpacing w:val="0"/>
        <w:jc w:val="both"/>
        <w:rPr>
          <w:rFonts w:ascii="Arial" w:hAnsi="Arial" w:cs="Arial"/>
          <w:b/>
          <w:lang w:val="en-GB"/>
        </w:rPr>
      </w:pPr>
      <w:r w:rsidRPr="00DB5A4D">
        <w:rPr>
          <w:rFonts w:ascii="Arial" w:hAnsi="Arial" w:cs="Arial"/>
          <w:b/>
          <w:lang w:val="en-GB"/>
        </w:rPr>
        <w:t>INTRODUCTION</w:t>
      </w:r>
    </w:p>
    <w:p w14:paraId="4813F887" w14:textId="655C05CB" w:rsidR="00FC1AB1" w:rsidRPr="00DB5A4D" w:rsidRDefault="00FC1AB1" w:rsidP="00355F15">
      <w:pPr>
        <w:pStyle w:val="NormalWeb"/>
        <w:spacing w:before="0" w:beforeAutospacing="0" w:after="120" w:afterAutospacing="0"/>
        <w:jc w:val="both"/>
        <w:rPr>
          <w:rFonts w:ascii="Arial" w:hAnsi="Arial" w:cs="Arial"/>
          <w:sz w:val="22"/>
          <w:szCs w:val="22"/>
          <w:lang w:val="en-GB"/>
        </w:rPr>
      </w:pPr>
      <w:r w:rsidRPr="00DB5A4D">
        <w:rPr>
          <w:rFonts w:ascii="Arial" w:hAnsi="Arial" w:cs="Arial"/>
          <w:sz w:val="22"/>
          <w:szCs w:val="22"/>
          <w:lang w:val="en-GB"/>
        </w:rPr>
        <w:t xml:space="preserve">The </w:t>
      </w:r>
      <w:r w:rsidR="003E74D7" w:rsidRPr="00DB5A4D">
        <w:rPr>
          <w:rFonts w:ascii="Arial" w:hAnsi="Arial" w:cs="Arial"/>
          <w:sz w:val="22"/>
          <w:szCs w:val="22"/>
          <w:lang w:val="en-GB"/>
        </w:rPr>
        <w:t>Programme</w:t>
      </w:r>
      <w:r w:rsidRPr="00DB5A4D">
        <w:rPr>
          <w:rFonts w:ascii="Arial" w:hAnsi="Arial" w:cs="Arial"/>
          <w:sz w:val="22"/>
          <w:szCs w:val="22"/>
          <w:lang w:val="en-GB"/>
        </w:rPr>
        <w:t xml:space="preserve"> “Good Governance for Local Development in South Caucasus” (</w:t>
      </w:r>
      <w:r w:rsidR="009F67C2" w:rsidRPr="00DB5A4D">
        <w:rPr>
          <w:rFonts w:ascii="Arial" w:hAnsi="Arial" w:cs="Arial"/>
          <w:sz w:val="22"/>
          <w:szCs w:val="22"/>
          <w:lang w:val="en-GB"/>
        </w:rPr>
        <w:t>Programme</w:t>
      </w:r>
      <w:r w:rsidRPr="00DB5A4D">
        <w:rPr>
          <w:rFonts w:ascii="Arial" w:hAnsi="Arial" w:cs="Arial"/>
          <w:sz w:val="22"/>
          <w:szCs w:val="22"/>
          <w:lang w:val="en-GB"/>
        </w:rPr>
        <w:t xml:space="preserve">) aims at strengthening the capacities of public institutions in the South Caucasus to the effect that they are better able to provide citizen-oriented services. The </w:t>
      </w:r>
      <w:r w:rsidR="003C3017" w:rsidRPr="00DB5A4D">
        <w:rPr>
          <w:rFonts w:ascii="Arial" w:hAnsi="Arial" w:cs="Arial"/>
          <w:sz w:val="22"/>
          <w:szCs w:val="22"/>
          <w:lang w:val="en-GB"/>
        </w:rPr>
        <w:t>Programme</w:t>
      </w:r>
      <w:r w:rsidRPr="00DB5A4D">
        <w:rPr>
          <w:rFonts w:ascii="Arial" w:hAnsi="Arial" w:cs="Arial"/>
          <w:sz w:val="22"/>
          <w:szCs w:val="22"/>
          <w:lang w:val="en-GB"/>
        </w:rPr>
        <w:t xml:space="preserve"> advises partner institutions at national, regional (sub-national) and local levels in Armenia, Azerbaijan and Georgia on designing and implementing national reform processes, improving framework conditions and developing standards and guidelines. It supports the capacity development of key actors for citizen-oriented service delivery, primarily at local level. To promote citizen participation in local development processes, the </w:t>
      </w:r>
      <w:r w:rsidR="003C3017" w:rsidRPr="00DB5A4D">
        <w:rPr>
          <w:rFonts w:ascii="Arial" w:hAnsi="Arial" w:cs="Arial"/>
          <w:sz w:val="22"/>
          <w:szCs w:val="22"/>
          <w:lang w:val="en-GB"/>
        </w:rPr>
        <w:t>Programme</w:t>
      </w:r>
      <w:r w:rsidRPr="00DB5A4D">
        <w:rPr>
          <w:rFonts w:ascii="Arial" w:hAnsi="Arial" w:cs="Arial"/>
          <w:sz w:val="22"/>
          <w:szCs w:val="22"/>
          <w:lang w:val="en-GB"/>
        </w:rPr>
        <w:t xml:space="preserve"> advises on the introduction of participation and complaint mechanisms and supports respective awareness raising for citizens. The </w:t>
      </w:r>
      <w:r w:rsidR="003C3017" w:rsidRPr="00DB5A4D">
        <w:rPr>
          <w:rFonts w:ascii="Arial" w:hAnsi="Arial" w:cs="Arial"/>
          <w:sz w:val="22"/>
          <w:szCs w:val="22"/>
          <w:lang w:val="en-GB"/>
        </w:rPr>
        <w:t>Progr</w:t>
      </w:r>
      <w:r w:rsidR="001C6FD1">
        <w:rPr>
          <w:rFonts w:ascii="Arial" w:hAnsi="Arial" w:cs="Arial"/>
          <w:sz w:val="22"/>
          <w:szCs w:val="22"/>
          <w:lang w:val="en-GB"/>
        </w:rPr>
        <w:t>a</w:t>
      </w:r>
      <w:r w:rsidR="003C3017" w:rsidRPr="00DB5A4D">
        <w:rPr>
          <w:rFonts w:ascii="Arial" w:hAnsi="Arial" w:cs="Arial"/>
          <w:sz w:val="22"/>
          <w:szCs w:val="22"/>
          <w:lang w:val="en-GB"/>
        </w:rPr>
        <w:t>mme</w:t>
      </w:r>
      <w:r w:rsidRPr="00DB5A4D">
        <w:rPr>
          <w:rFonts w:ascii="Arial" w:hAnsi="Arial" w:cs="Arial"/>
          <w:sz w:val="22"/>
          <w:szCs w:val="22"/>
          <w:lang w:val="en-GB"/>
        </w:rPr>
        <w:t xml:space="preserve"> also supports the elaboration and implementation of strategies and instruments for regional development and local economic development. As a part of the German Caucasus Initiative, the </w:t>
      </w:r>
      <w:r w:rsidR="003C3017" w:rsidRPr="00DB5A4D">
        <w:rPr>
          <w:rFonts w:ascii="Arial" w:hAnsi="Arial" w:cs="Arial"/>
          <w:sz w:val="22"/>
          <w:szCs w:val="22"/>
          <w:lang w:val="en-GB"/>
        </w:rPr>
        <w:t>Programme</w:t>
      </w:r>
      <w:r w:rsidRPr="00DB5A4D">
        <w:rPr>
          <w:rFonts w:ascii="Arial" w:hAnsi="Arial" w:cs="Arial"/>
          <w:sz w:val="22"/>
          <w:szCs w:val="22"/>
          <w:lang w:val="en-GB"/>
        </w:rPr>
        <w:t xml:space="preserve"> promotes professional exchange of knowledge and experiences between the countries of the South Caucasus.</w:t>
      </w:r>
    </w:p>
    <w:p w14:paraId="1EFEC97C" w14:textId="64C90762" w:rsidR="0036650B" w:rsidRPr="00522327" w:rsidRDefault="00FC1AB1" w:rsidP="00355F15">
      <w:pPr>
        <w:pStyle w:val="NormalWeb"/>
        <w:spacing w:before="0" w:beforeAutospacing="0" w:after="120" w:afterAutospacing="0"/>
        <w:jc w:val="both"/>
        <w:rPr>
          <w:rFonts w:ascii="Arial" w:hAnsi="Arial" w:cs="Arial"/>
          <w:sz w:val="22"/>
          <w:szCs w:val="22"/>
          <w:lang w:val="en-GB"/>
        </w:rPr>
      </w:pPr>
      <w:r w:rsidRPr="00DB5A4D">
        <w:rPr>
          <w:rFonts w:ascii="Arial" w:hAnsi="Arial" w:cs="Arial"/>
          <w:sz w:val="22"/>
          <w:szCs w:val="22"/>
          <w:lang w:val="en-GB"/>
        </w:rPr>
        <w:t xml:space="preserve">The </w:t>
      </w:r>
      <w:r w:rsidR="00E0578A" w:rsidRPr="00DB5A4D">
        <w:rPr>
          <w:rFonts w:ascii="Arial" w:hAnsi="Arial" w:cs="Arial"/>
          <w:sz w:val="22"/>
          <w:szCs w:val="22"/>
          <w:lang w:val="en-GB"/>
        </w:rPr>
        <w:t>Programme</w:t>
      </w:r>
      <w:r w:rsidRPr="00DB5A4D">
        <w:rPr>
          <w:rFonts w:ascii="Arial" w:hAnsi="Arial" w:cs="Arial"/>
          <w:sz w:val="22"/>
          <w:szCs w:val="22"/>
          <w:lang w:val="en-GB"/>
        </w:rPr>
        <w:t xml:space="preserve"> is implemented by Deutsche Gesellschaft für Internationale Zusammenarbeit (GIZ) GmbH on behalf of  the German Federal Ministry for Economic Cooperation and Development (BMZ). In Armenia it is co-financed by the Swiss Agency for Development and Cooperation (SDC) and carried out in close cooperation with the Ministry of Territorial Administration and Infrastructure (MTAI)</w:t>
      </w:r>
      <w:r w:rsidR="00952B12" w:rsidRPr="00DB5A4D">
        <w:rPr>
          <w:rFonts w:ascii="Arial" w:hAnsi="Arial" w:cs="Arial"/>
          <w:sz w:val="22"/>
          <w:szCs w:val="22"/>
          <w:lang w:val="en-GB"/>
        </w:rPr>
        <w:t xml:space="preserve"> as the main political partner.</w:t>
      </w:r>
    </w:p>
    <w:p w14:paraId="0BA67E8B" w14:textId="2D5DB556" w:rsidR="00020904" w:rsidRPr="00DB5A4D" w:rsidRDefault="00B76732" w:rsidP="00355F15">
      <w:pPr>
        <w:pStyle w:val="ListParagraph"/>
        <w:numPr>
          <w:ilvl w:val="0"/>
          <w:numId w:val="1"/>
        </w:numPr>
        <w:spacing w:before="600" w:line="240" w:lineRule="auto"/>
        <w:ind w:left="1066" w:hanging="357"/>
        <w:contextualSpacing w:val="0"/>
        <w:jc w:val="both"/>
        <w:rPr>
          <w:rFonts w:ascii="Arial" w:hAnsi="Arial" w:cs="Arial"/>
          <w:b/>
          <w:lang w:val="en-GB"/>
        </w:rPr>
      </w:pPr>
      <w:r w:rsidRPr="00DB5A4D">
        <w:rPr>
          <w:rFonts w:ascii="Arial" w:hAnsi="Arial" w:cs="Arial"/>
          <w:b/>
          <w:lang w:val="en-GB"/>
        </w:rPr>
        <w:t>BACKGROUND</w:t>
      </w:r>
    </w:p>
    <w:p w14:paraId="719C6815" w14:textId="359BD2BE" w:rsidR="002F184E" w:rsidRPr="00DB5A4D" w:rsidRDefault="00952B12" w:rsidP="00355F15">
      <w:pPr>
        <w:spacing w:before="120" w:after="120"/>
        <w:jc w:val="both"/>
        <w:rPr>
          <w:rFonts w:cs="Arial"/>
          <w:szCs w:val="22"/>
          <w:lang w:val="en-GB"/>
        </w:rPr>
      </w:pPr>
      <w:bookmarkStart w:id="0" w:name="_Hlk14769626"/>
      <w:r w:rsidRPr="00DB5A4D">
        <w:rPr>
          <w:rFonts w:cs="Arial"/>
          <w:szCs w:val="22"/>
          <w:lang w:val="en-GB"/>
        </w:rPr>
        <w:t>One result area of the Programme is strengthening</w:t>
      </w:r>
      <w:r w:rsidR="002820EC" w:rsidRPr="00DB5A4D">
        <w:rPr>
          <w:rFonts w:cs="Arial"/>
          <w:szCs w:val="22"/>
          <w:lang w:val="en-GB"/>
        </w:rPr>
        <w:t xml:space="preserve"> the steering and management structures</w:t>
      </w:r>
      <w:r w:rsidR="00187F43" w:rsidRPr="00DB5A4D">
        <w:rPr>
          <w:rFonts w:cs="Arial"/>
          <w:szCs w:val="22"/>
          <w:lang w:val="en-GB"/>
        </w:rPr>
        <w:t xml:space="preserve"> of municipalities, namely: </w:t>
      </w:r>
      <w:r w:rsidR="00E80FAF" w:rsidRPr="00DB5A4D">
        <w:rPr>
          <w:rFonts w:cs="Arial"/>
          <w:szCs w:val="22"/>
          <w:lang w:val="en-GB"/>
        </w:rPr>
        <w:t xml:space="preserve">improvement of </w:t>
      </w:r>
      <w:r w:rsidR="00187F43" w:rsidRPr="00DB5A4D">
        <w:rPr>
          <w:rFonts w:cs="Arial"/>
          <w:szCs w:val="22"/>
          <w:lang w:val="en-GB"/>
        </w:rPr>
        <w:t>annual planni</w:t>
      </w:r>
      <w:r w:rsidR="002C0211" w:rsidRPr="00DB5A4D">
        <w:rPr>
          <w:rFonts w:cs="Arial"/>
          <w:szCs w:val="22"/>
          <w:lang w:val="en-GB"/>
        </w:rPr>
        <w:t>ng and budgeting frameworks and</w:t>
      </w:r>
      <w:r w:rsidR="00522CC2" w:rsidRPr="00DB5A4D">
        <w:rPr>
          <w:rFonts w:cs="Arial"/>
          <w:szCs w:val="22"/>
          <w:lang w:val="en-GB"/>
        </w:rPr>
        <w:t xml:space="preserve"> </w:t>
      </w:r>
      <w:r w:rsidR="00A417D7">
        <w:rPr>
          <w:rFonts w:cs="Arial"/>
          <w:szCs w:val="22"/>
          <w:lang w:val="en-GB"/>
        </w:rPr>
        <w:t>financial management in general</w:t>
      </w:r>
      <w:r w:rsidR="009F08C6" w:rsidRPr="00DB5A4D">
        <w:rPr>
          <w:rFonts w:cs="Arial"/>
          <w:szCs w:val="22"/>
          <w:lang w:val="en-GB"/>
        </w:rPr>
        <w:t xml:space="preserve">. </w:t>
      </w:r>
      <w:r w:rsidR="00D66CD5" w:rsidRPr="00DB5A4D">
        <w:rPr>
          <w:rFonts w:cs="Arial"/>
          <w:szCs w:val="22"/>
          <w:lang w:val="en-GB"/>
        </w:rPr>
        <w:t>In particular, t</w:t>
      </w:r>
      <w:r w:rsidR="009F08C6" w:rsidRPr="00DB5A4D">
        <w:rPr>
          <w:rFonts w:cs="Arial"/>
          <w:szCs w:val="22"/>
          <w:lang w:val="en-GB"/>
        </w:rPr>
        <w:t xml:space="preserve">he Programme </w:t>
      </w:r>
      <w:r w:rsidR="00D66CD5" w:rsidRPr="00DB5A4D">
        <w:rPr>
          <w:rFonts w:cs="Arial"/>
          <w:szCs w:val="22"/>
          <w:lang w:val="en-GB"/>
        </w:rPr>
        <w:t>provides technical assistance for</w:t>
      </w:r>
      <w:r w:rsidR="009F08C6" w:rsidRPr="00DB5A4D">
        <w:rPr>
          <w:rFonts w:cs="Arial"/>
          <w:szCs w:val="22"/>
          <w:lang w:val="en-GB"/>
        </w:rPr>
        <w:t xml:space="preserve"> the introduction of Annual Work Plans (AWP) and Programme B</w:t>
      </w:r>
      <w:r w:rsidR="00B469ED" w:rsidRPr="00DB5A4D">
        <w:rPr>
          <w:rFonts w:cs="Arial"/>
          <w:szCs w:val="22"/>
          <w:lang w:val="en-GB"/>
        </w:rPr>
        <w:t>udgeting (PB) at local level</w:t>
      </w:r>
      <w:r w:rsidR="00394ED5">
        <w:rPr>
          <w:rFonts w:cs="Arial"/>
          <w:szCs w:val="22"/>
          <w:lang w:val="en-GB"/>
        </w:rPr>
        <w:t>,</w:t>
      </w:r>
      <w:r w:rsidR="00831C1F" w:rsidRPr="00DB5A4D">
        <w:rPr>
          <w:rFonts w:cs="Arial"/>
          <w:szCs w:val="22"/>
          <w:lang w:val="en-GB"/>
        </w:rPr>
        <w:t xml:space="preserve"> based on the respective methodologies developed in 2017,</w:t>
      </w:r>
      <w:r w:rsidR="009F08C6" w:rsidRPr="00DB5A4D">
        <w:rPr>
          <w:rFonts w:cs="Arial"/>
          <w:szCs w:val="22"/>
          <w:lang w:val="en-GB"/>
        </w:rPr>
        <w:t xml:space="preserve"> </w:t>
      </w:r>
      <w:r w:rsidR="00B469ED" w:rsidRPr="00DB5A4D">
        <w:rPr>
          <w:rFonts w:cs="Arial"/>
          <w:szCs w:val="22"/>
          <w:lang w:val="en-GB"/>
        </w:rPr>
        <w:t>with a view to bring more result-orientation, transparency and accountability to the use of public resources</w:t>
      </w:r>
      <w:r w:rsidR="001A0B9A" w:rsidRPr="00DB5A4D">
        <w:rPr>
          <w:rFonts w:cs="Arial"/>
          <w:szCs w:val="22"/>
          <w:lang w:val="en-GB"/>
        </w:rPr>
        <w:t xml:space="preserve">. The main focus of the Programme intervention are the consolidated multi-settlement municipalities formed as a result of the territorial and administrative reform. As of 2020, 34 consolidated municipalities have been supported for the design and development of their AWPs and programme budgets. </w:t>
      </w:r>
      <w:r w:rsidR="00C01896" w:rsidRPr="00DB5A4D">
        <w:rPr>
          <w:rFonts w:cs="Arial"/>
          <w:szCs w:val="22"/>
          <w:lang w:val="en-GB"/>
        </w:rPr>
        <w:t>Furthermore</w:t>
      </w:r>
      <w:r w:rsidR="001A0B9A" w:rsidRPr="00DB5A4D">
        <w:rPr>
          <w:rFonts w:cs="Arial"/>
          <w:szCs w:val="22"/>
          <w:lang w:val="en-GB"/>
        </w:rPr>
        <w:t xml:space="preserve">, </w:t>
      </w:r>
      <w:r w:rsidR="00225271">
        <w:rPr>
          <w:rFonts w:cs="Arial"/>
          <w:szCs w:val="22"/>
          <w:lang w:val="en-GB"/>
        </w:rPr>
        <w:t>i</w:t>
      </w:r>
      <w:r w:rsidR="009D556F" w:rsidRPr="00DB5A4D">
        <w:rPr>
          <w:rFonts w:cs="Arial"/>
          <w:szCs w:val="22"/>
          <w:lang w:val="en-GB"/>
        </w:rPr>
        <w:t>n order to improve the accounting framework at local level</w:t>
      </w:r>
      <w:r w:rsidR="00D9214A" w:rsidRPr="00DB5A4D">
        <w:rPr>
          <w:rFonts w:cs="Arial"/>
          <w:szCs w:val="22"/>
          <w:lang w:val="en-GB"/>
        </w:rPr>
        <w:t xml:space="preserve">, the Programme also supported </w:t>
      </w:r>
      <w:r w:rsidR="001F4C71" w:rsidRPr="00DB5A4D">
        <w:rPr>
          <w:rFonts w:cs="Arial"/>
          <w:szCs w:val="22"/>
          <w:lang w:val="en-GB"/>
        </w:rPr>
        <w:t xml:space="preserve">the development of a manual on </w:t>
      </w:r>
      <w:r w:rsidR="00A417D7">
        <w:rPr>
          <w:rFonts w:cs="Arial"/>
          <w:szCs w:val="22"/>
          <w:lang w:val="en-GB"/>
        </w:rPr>
        <w:t>Armenian Public Sector Accounting Standards (</w:t>
      </w:r>
      <w:r w:rsidR="001F4C71" w:rsidRPr="00DB5A4D">
        <w:rPr>
          <w:rFonts w:cs="Arial"/>
          <w:szCs w:val="22"/>
          <w:lang w:val="en-GB"/>
        </w:rPr>
        <w:t>APSAS</w:t>
      </w:r>
      <w:r w:rsidR="00A417D7">
        <w:rPr>
          <w:rFonts w:cs="Arial"/>
          <w:szCs w:val="22"/>
          <w:lang w:val="en-GB"/>
        </w:rPr>
        <w:t>)</w:t>
      </w:r>
      <w:r w:rsidR="001F4C71" w:rsidRPr="00DB5A4D">
        <w:rPr>
          <w:rFonts w:cs="Arial"/>
          <w:szCs w:val="22"/>
          <w:lang w:val="en-GB"/>
        </w:rPr>
        <w:t xml:space="preserve"> and its introduction in </w:t>
      </w:r>
      <w:r w:rsidR="003154FF" w:rsidRPr="00DB5A4D">
        <w:rPr>
          <w:rFonts w:cs="Arial"/>
          <w:szCs w:val="22"/>
          <w:lang w:val="en-GB"/>
        </w:rPr>
        <w:t>all consolidated municipalities.</w:t>
      </w:r>
    </w:p>
    <w:p w14:paraId="589A42C0" w14:textId="3507B142" w:rsidR="00673267" w:rsidRDefault="00FD797F" w:rsidP="00355F15">
      <w:pPr>
        <w:spacing w:before="120" w:after="120"/>
        <w:jc w:val="both"/>
        <w:rPr>
          <w:rFonts w:cs="Arial"/>
          <w:szCs w:val="22"/>
          <w:lang w:val="en-GB"/>
        </w:rPr>
      </w:pPr>
      <w:r w:rsidRPr="00DB5A4D">
        <w:rPr>
          <w:rFonts w:cs="Arial"/>
          <w:szCs w:val="22"/>
          <w:lang w:val="en-GB"/>
        </w:rPr>
        <w:t xml:space="preserve">These </w:t>
      </w:r>
      <w:r w:rsidR="006D1480" w:rsidRPr="00DB5A4D">
        <w:rPr>
          <w:rFonts w:cs="Arial"/>
          <w:szCs w:val="22"/>
          <w:lang w:val="en-GB"/>
        </w:rPr>
        <w:t>activities entail extensive capacity-b</w:t>
      </w:r>
      <w:r w:rsidRPr="00DB5A4D">
        <w:rPr>
          <w:rFonts w:cs="Arial"/>
          <w:szCs w:val="22"/>
          <w:lang w:val="en-GB"/>
        </w:rPr>
        <w:t>uilding for municipal servants. As a rule, multiple-day training courses are organized for each of the above-mentioned areas to allow for a comprehensive knowledge transfer</w:t>
      </w:r>
      <w:r w:rsidR="00755A59" w:rsidRPr="00DB5A4D">
        <w:rPr>
          <w:rFonts w:cs="Arial"/>
          <w:szCs w:val="22"/>
          <w:lang w:val="en-GB"/>
        </w:rPr>
        <w:t xml:space="preserve"> to partner municipalities.</w:t>
      </w:r>
      <w:r w:rsidR="004F1B26" w:rsidRPr="00DB5A4D">
        <w:rPr>
          <w:rFonts w:cs="Arial"/>
          <w:szCs w:val="22"/>
          <w:lang w:val="en-GB"/>
        </w:rPr>
        <w:t xml:space="preserve"> </w:t>
      </w:r>
      <w:r w:rsidR="00DB5A4D" w:rsidRPr="00DB5A4D">
        <w:rPr>
          <w:rFonts w:cs="Arial"/>
          <w:szCs w:val="22"/>
          <w:lang w:val="en-GB"/>
        </w:rPr>
        <w:t xml:space="preserve">The level of efforts invested in </w:t>
      </w:r>
      <w:r w:rsidR="00DB5A4D">
        <w:rPr>
          <w:rFonts w:cs="Arial"/>
          <w:szCs w:val="22"/>
          <w:lang w:val="en-GB"/>
        </w:rPr>
        <w:t>organisi</w:t>
      </w:r>
      <w:r w:rsidR="00DB5A4D" w:rsidRPr="00DB5A4D">
        <w:rPr>
          <w:rFonts w:cs="Arial"/>
          <w:szCs w:val="22"/>
          <w:lang w:val="en-GB"/>
        </w:rPr>
        <w:t>ng such</w:t>
      </w:r>
      <w:r w:rsidR="00DB5A4D">
        <w:rPr>
          <w:rFonts w:cs="Arial"/>
          <w:szCs w:val="22"/>
          <w:lang w:val="en-GB"/>
        </w:rPr>
        <w:t xml:space="preserve"> face-to-face</w:t>
      </w:r>
      <w:r w:rsidR="00DB5A4D" w:rsidRPr="00DB5A4D">
        <w:rPr>
          <w:rFonts w:cs="Arial"/>
          <w:szCs w:val="22"/>
          <w:lang w:val="en-GB"/>
        </w:rPr>
        <w:t xml:space="preserve"> </w:t>
      </w:r>
      <w:r w:rsidR="00DB5A4D">
        <w:rPr>
          <w:rFonts w:cs="Arial"/>
          <w:szCs w:val="22"/>
          <w:lang w:val="en-GB"/>
        </w:rPr>
        <w:t xml:space="preserve">trainings is </w:t>
      </w:r>
      <w:r w:rsidR="003949E8">
        <w:rPr>
          <w:rFonts w:cs="Arial"/>
          <w:szCs w:val="22"/>
          <w:lang w:val="en-GB"/>
        </w:rPr>
        <w:t>very</w:t>
      </w:r>
      <w:r w:rsidR="00DB5A4D">
        <w:rPr>
          <w:rFonts w:cs="Arial"/>
          <w:szCs w:val="22"/>
          <w:lang w:val="en-GB"/>
        </w:rPr>
        <w:t xml:space="preserve"> high</w:t>
      </w:r>
      <w:r w:rsidR="004C723F">
        <w:rPr>
          <w:rFonts w:cs="Arial"/>
          <w:szCs w:val="22"/>
          <w:lang w:val="en-GB"/>
        </w:rPr>
        <w:t xml:space="preserve">, while ensuring their sustainability and effectiveness </w:t>
      </w:r>
      <w:r w:rsidR="001E7723">
        <w:rPr>
          <w:rFonts w:cs="Arial"/>
          <w:szCs w:val="22"/>
          <w:lang w:val="en-GB"/>
        </w:rPr>
        <w:t>remains a challenge</w:t>
      </w:r>
      <w:r w:rsidR="00EA789F">
        <w:rPr>
          <w:rFonts w:cs="Arial"/>
          <w:szCs w:val="22"/>
          <w:lang w:val="en-GB"/>
        </w:rPr>
        <w:t>. To address these issues, the Programme</w:t>
      </w:r>
      <w:r w:rsidR="00EA789F" w:rsidRPr="00DB5A4D">
        <w:rPr>
          <w:rFonts w:cs="Arial"/>
          <w:szCs w:val="22"/>
          <w:lang w:val="en-GB"/>
        </w:rPr>
        <w:t xml:space="preserve"> aims to</w:t>
      </w:r>
      <w:r w:rsidR="00EA789F">
        <w:rPr>
          <w:rFonts w:cs="Arial"/>
          <w:szCs w:val="22"/>
          <w:lang w:val="en-GB"/>
        </w:rPr>
        <w:t xml:space="preserve"> </w:t>
      </w:r>
      <w:r w:rsidR="00C866E0">
        <w:rPr>
          <w:rFonts w:cs="Arial"/>
          <w:szCs w:val="22"/>
          <w:lang w:val="en-GB"/>
        </w:rPr>
        <w:t xml:space="preserve">develop e-learning curricula for those </w:t>
      </w:r>
      <w:r w:rsidR="00225271">
        <w:rPr>
          <w:rFonts w:cs="Arial"/>
          <w:szCs w:val="22"/>
          <w:lang w:val="en-GB"/>
        </w:rPr>
        <w:t>three</w:t>
      </w:r>
      <w:r w:rsidR="00C866E0">
        <w:rPr>
          <w:rFonts w:cs="Arial"/>
          <w:szCs w:val="22"/>
          <w:lang w:val="en-GB"/>
        </w:rPr>
        <w:t xml:space="preserve"> </w:t>
      </w:r>
      <w:r w:rsidR="00C866E0">
        <w:rPr>
          <w:rFonts w:cs="Arial"/>
          <w:szCs w:val="22"/>
          <w:lang w:val="en-GB"/>
        </w:rPr>
        <w:lastRenderedPageBreak/>
        <w:t>areas: AWP, PB</w:t>
      </w:r>
      <w:r w:rsidR="00225271">
        <w:rPr>
          <w:rFonts w:cs="Arial"/>
          <w:szCs w:val="22"/>
          <w:lang w:val="en-GB"/>
        </w:rPr>
        <w:t xml:space="preserve"> </w:t>
      </w:r>
      <w:r w:rsidR="00C866E0">
        <w:rPr>
          <w:rFonts w:cs="Arial"/>
          <w:szCs w:val="22"/>
          <w:lang w:val="en-GB"/>
        </w:rPr>
        <w:t xml:space="preserve">and </w:t>
      </w:r>
      <w:r w:rsidR="007F534A">
        <w:rPr>
          <w:rFonts w:cs="Arial"/>
          <w:szCs w:val="22"/>
          <w:lang w:val="en-GB"/>
        </w:rPr>
        <w:t>APSAS</w:t>
      </w:r>
      <w:r w:rsidR="00591DB7">
        <w:rPr>
          <w:rFonts w:cs="Arial"/>
          <w:szCs w:val="22"/>
          <w:lang w:val="en-GB"/>
        </w:rPr>
        <w:t xml:space="preserve">, and make </w:t>
      </w:r>
      <w:r w:rsidR="00225271">
        <w:rPr>
          <w:rFonts w:cs="Arial"/>
          <w:szCs w:val="22"/>
          <w:lang w:val="en-GB"/>
        </w:rPr>
        <w:t>those</w:t>
      </w:r>
      <w:r w:rsidR="00591DB7">
        <w:rPr>
          <w:rFonts w:cs="Arial"/>
          <w:szCs w:val="22"/>
          <w:lang w:val="en-GB"/>
        </w:rPr>
        <w:t xml:space="preserve"> available for municipal servants on </w:t>
      </w:r>
      <w:r w:rsidR="00591DB7" w:rsidRPr="004724B2">
        <w:rPr>
          <w:rFonts w:cs="Arial"/>
          <w:szCs w:val="22"/>
          <w:lang w:val="en-GB"/>
        </w:rPr>
        <w:t>www.elearning.mta.gov.am</w:t>
      </w:r>
      <w:r w:rsidR="00591DB7" w:rsidRPr="003E563F">
        <w:rPr>
          <w:rFonts w:cs="Arial"/>
          <w:szCs w:val="22"/>
          <w:lang w:val="en-GB"/>
        </w:rPr>
        <w:t xml:space="preserve">, the Moodle-based </w:t>
      </w:r>
      <w:r w:rsidR="00591DB7">
        <w:rPr>
          <w:rFonts w:cs="Arial"/>
          <w:szCs w:val="22"/>
          <w:lang w:val="en-GB"/>
        </w:rPr>
        <w:t>Learning Management System (LMS) of MTAI</w:t>
      </w:r>
      <w:r w:rsidR="00591DB7">
        <w:rPr>
          <w:rStyle w:val="FootnoteReference"/>
          <w:rFonts w:cs="Arial"/>
          <w:szCs w:val="22"/>
          <w:lang w:val="en-GB"/>
        </w:rPr>
        <w:footnoteReference w:id="1"/>
      </w:r>
      <w:r w:rsidR="00591DB7">
        <w:rPr>
          <w:rFonts w:cs="Arial"/>
          <w:szCs w:val="22"/>
          <w:lang w:val="en-GB"/>
        </w:rPr>
        <w:t>, which was designed and developed through the support of GIZ in 2019</w:t>
      </w:r>
      <w:r w:rsidR="007F534A">
        <w:rPr>
          <w:rFonts w:cs="Arial"/>
          <w:szCs w:val="22"/>
          <w:lang w:val="en-GB"/>
        </w:rPr>
        <w:t>. The curricula should be</w:t>
      </w:r>
      <w:r w:rsidR="004311FB">
        <w:rPr>
          <w:rFonts w:cs="Arial"/>
          <w:szCs w:val="22"/>
          <w:lang w:val="en-GB"/>
        </w:rPr>
        <w:t xml:space="preserve"> developed</w:t>
      </w:r>
      <w:r w:rsidR="007F534A">
        <w:rPr>
          <w:rFonts w:cs="Arial"/>
          <w:szCs w:val="22"/>
          <w:lang w:val="en-GB"/>
        </w:rPr>
        <w:t xml:space="preserve"> based on </w:t>
      </w:r>
      <w:r w:rsidR="004311FB">
        <w:rPr>
          <w:rFonts w:cs="Arial"/>
          <w:szCs w:val="22"/>
          <w:lang w:val="en-GB"/>
        </w:rPr>
        <w:t>the methodologies on AWP</w:t>
      </w:r>
      <w:r w:rsidR="006D072D">
        <w:rPr>
          <w:rFonts w:cs="Arial"/>
          <w:szCs w:val="22"/>
          <w:lang w:val="en-GB"/>
        </w:rPr>
        <w:t xml:space="preserve"> (including the</w:t>
      </w:r>
      <w:r w:rsidR="00D44E4B">
        <w:rPr>
          <w:rFonts w:cs="Arial"/>
          <w:szCs w:val="22"/>
          <w:lang w:val="en-GB"/>
        </w:rPr>
        <w:t xml:space="preserve"> guide</w:t>
      </w:r>
      <w:r w:rsidR="00225EBC">
        <w:rPr>
          <w:rFonts w:cs="Arial"/>
          <w:szCs w:val="22"/>
          <w:lang w:val="en-GB"/>
        </w:rPr>
        <w:t xml:space="preserve">line </w:t>
      </w:r>
      <w:r w:rsidR="00591D0E">
        <w:rPr>
          <w:rFonts w:cs="Arial"/>
          <w:szCs w:val="22"/>
          <w:lang w:val="en-GB"/>
        </w:rPr>
        <w:t>on the use of AWP e-tool</w:t>
      </w:r>
      <w:r w:rsidR="007D5C18">
        <w:rPr>
          <w:rStyle w:val="FootnoteReference"/>
          <w:rFonts w:cs="Arial"/>
          <w:szCs w:val="22"/>
          <w:lang w:val="en-GB"/>
        </w:rPr>
        <w:footnoteReference w:id="2"/>
      </w:r>
      <w:r w:rsidR="003B452B">
        <w:rPr>
          <w:rFonts w:cs="Arial"/>
          <w:szCs w:val="22"/>
          <w:lang w:val="en-GB"/>
        </w:rPr>
        <w:t>)</w:t>
      </w:r>
      <w:r w:rsidR="00C022F0">
        <w:rPr>
          <w:rFonts w:cs="Arial"/>
          <w:szCs w:val="22"/>
          <w:lang w:val="en-GB"/>
        </w:rPr>
        <w:t xml:space="preserve"> and</w:t>
      </w:r>
      <w:r w:rsidR="004311FB">
        <w:rPr>
          <w:rFonts w:cs="Arial"/>
          <w:szCs w:val="22"/>
          <w:lang w:val="en-GB"/>
        </w:rPr>
        <w:t xml:space="preserve"> PB and the manual on APSAS (all the documents annexed to this ToR).</w:t>
      </w:r>
      <w:r w:rsidR="001255C3">
        <w:rPr>
          <w:rFonts w:cs="Arial"/>
          <w:szCs w:val="22"/>
          <w:lang w:val="en-GB"/>
        </w:rPr>
        <w:t xml:space="preserve"> </w:t>
      </w:r>
      <w:r w:rsidR="00591DB7">
        <w:rPr>
          <w:rFonts w:cs="Arial"/>
          <w:szCs w:val="22"/>
          <w:lang w:val="en-GB"/>
        </w:rPr>
        <w:t>All course</w:t>
      </w:r>
      <w:r w:rsidR="00F439E7">
        <w:rPr>
          <w:rFonts w:cs="Arial"/>
          <w:szCs w:val="22"/>
          <w:lang w:val="en-GB"/>
        </w:rPr>
        <w:t xml:space="preserve"> </w:t>
      </w:r>
      <w:r w:rsidR="00C80F04">
        <w:rPr>
          <w:rFonts w:cs="Arial"/>
          <w:szCs w:val="22"/>
          <w:lang w:val="en-GB"/>
        </w:rPr>
        <w:t xml:space="preserve">materials </w:t>
      </w:r>
      <w:r w:rsidR="00591DB7">
        <w:rPr>
          <w:rFonts w:cs="Arial"/>
          <w:szCs w:val="22"/>
          <w:lang w:val="en-GB"/>
        </w:rPr>
        <w:t xml:space="preserve">should be </w:t>
      </w:r>
      <w:r w:rsidR="00EE1F4D">
        <w:rPr>
          <w:rFonts w:cs="Arial"/>
          <w:szCs w:val="22"/>
          <w:lang w:val="en-GB"/>
        </w:rPr>
        <w:t xml:space="preserve">both technically easy-to-develop and </w:t>
      </w:r>
      <w:r w:rsidR="00821A2C">
        <w:rPr>
          <w:rFonts w:cs="Arial"/>
          <w:szCs w:val="22"/>
          <w:lang w:val="en-GB"/>
        </w:rPr>
        <w:t>easy-to-digest</w:t>
      </w:r>
      <w:r w:rsidR="00782292">
        <w:rPr>
          <w:rFonts w:cs="Arial"/>
          <w:szCs w:val="22"/>
          <w:lang w:val="en-GB"/>
        </w:rPr>
        <w:t xml:space="preserve"> (learning nuggets)</w:t>
      </w:r>
      <w:r w:rsidR="00522327">
        <w:rPr>
          <w:rFonts w:cs="Arial"/>
          <w:szCs w:val="22"/>
          <w:lang w:val="en-US"/>
        </w:rPr>
        <w:t>.</w:t>
      </w:r>
      <w:r w:rsidR="00821A2C">
        <w:rPr>
          <w:rFonts w:cs="Arial"/>
          <w:szCs w:val="22"/>
          <w:lang w:val="en-GB"/>
        </w:rPr>
        <w:t xml:space="preserve"> </w:t>
      </w:r>
      <w:r w:rsidR="008634BE">
        <w:rPr>
          <w:rFonts w:cs="Arial"/>
          <w:szCs w:val="22"/>
          <w:lang w:val="en-GB"/>
        </w:rPr>
        <w:t>The Contractor</w:t>
      </w:r>
      <w:r w:rsidR="008D39AD">
        <w:rPr>
          <w:rFonts w:cs="Arial"/>
          <w:szCs w:val="22"/>
          <w:lang w:val="en-GB"/>
        </w:rPr>
        <w:t xml:space="preserve"> </w:t>
      </w:r>
      <w:r w:rsidR="00EE1F4D">
        <w:rPr>
          <w:rFonts w:cs="Arial"/>
          <w:szCs w:val="22"/>
          <w:lang w:val="en-GB"/>
        </w:rPr>
        <w:t xml:space="preserve">will be responsible for the entire process cycle, from drafting the course content to </w:t>
      </w:r>
      <w:r w:rsidR="00673267">
        <w:rPr>
          <w:rFonts w:cs="Arial"/>
          <w:szCs w:val="22"/>
          <w:lang w:val="en-GB"/>
        </w:rPr>
        <w:t>uploading final training materials to the LMS. Therefore, in order to complete the current assignment comprehensively, potential bidders are expected to combine various professional backgrounds.</w:t>
      </w:r>
    </w:p>
    <w:p w14:paraId="3CE410F1" w14:textId="19E6B7B1" w:rsidR="003E563F" w:rsidRPr="00FD5861" w:rsidRDefault="00673267" w:rsidP="00355F15">
      <w:pPr>
        <w:spacing w:before="120" w:after="120"/>
        <w:jc w:val="both"/>
        <w:rPr>
          <w:rFonts w:cs="Arial"/>
          <w:szCs w:val="22"/>
          <w:lang w:val="en-GB"/>
        </w:rPr>
      </w:pPr>
      <w:r>
        <w:rPr>
          <w:rFonts w:cs="Arial"/>
          <w:szCs w:val="22"/>
          <w:lang w:val="en-GB"/>
        </w:rPr>
        <w:t xml:space="preserve">As part of the assignment, the Contractor should also </w:t>
      </w:r>
      <w:r w:rsidR="008634BE">
        <w:rPr>
          <w:rFonts w:cs="Arial"/>
          <w:szCs w:val="22"/>
          <w:lang w:val="en-GB"/>
        </w:rPr>
        <w:t xml:space="preserve">propose the e-learning mode or a combination of those for each course. </w:t>
      </w:r>
      <w:r w:rsidR="00755614">
        <w:rPr>
          <w:rFonts w:cs="Arial"/>
          <w:szCs w:val="22"/>
          <w:lang w:val="en-GB"/>
        </w:rPr>
        <w:t>Possible</w:t>
      </w:r>
      <w:r w:rsidR="00FD5861">
        <w:rPr>
          <w:rFonts w:cs="Arial"/>
          <w:szCs w:val="22"/>
          <w:lang w:val="en-GB"/>
        </w:rPr>
        <w:t xml:space="preserve"> mode</w:t>
      </w:r>
      <w:r w:rsidR="008D6114">
        <w:rPr>
          <w:rFonts w:cs="Arial"/>
          <w:szCs w:val="22"/>
          <w:lang w:val="en-GB"/>
        </w:rPr>
        <w:t>s</w:t>
      </w:r>
      <w:r w:rsidR="00FD5861">
        <w:rPr>
          <w:rFonts w:cs="Arial"/>
          <w:szCs w:val="22"/>
          <w:lang w:val="en-GB"/>
        </w:rPr>
        <w:t xml:space="preserve"> </w:t>
      </w:r>
      <w:r w:rsidR="00755614">
        <w:rPr>
          <w:rFonts w:cs="Arial"/>
          <w:szCs w:val="22"/>
          <w:lang w:val="en-GB"/>
        </w:rPr>
        <w:t>are</w:t>
      </w:r>
      <w:r w:rsidR="00FD5861">
        <w:rPr>
          <w:rFonts w:cs="Arial"/>
          <w:szCs w:val="22"/>
          <w:lang w:val="en-GB"/>
        </w:rPr>
        <w:t xml:space="preserve"> </w:t>
      </w:r>
      <w:r w:rsidR="00FD5861" w:rsidRPr="00FD5861">
        <w:rPr>
          <w:rFonts w:cs="Arial"/>
          <w:szCs w:val="22"/>
          <w:lang w:val="en-GB"/>
        </w:rPr>
        <w:t xml:space="preserve">screen recording, </w:t>
      </w:r>
      <w:r w:rsidR="00286B55" w:rsidRPr="00FD5861">
        <w:rPr>
          <w:rFonts w:cs="Arial"/>
          <w:szCs w:val="22"/>
          <w:lang w:val="en-GB"/>
        </w:rPr>
        <w:t xml:space="preserve">video tutorials, </w:t>
      </w:r>
      <w:r w:rsidR="00FD5861" w:rsidRPr="00FD5861">
        <w:rPr>
          <w:rFonts w:cs="Arial"/>
          <w:szCs w:val="22"/>
          <w:lang w:val="en-GB"/>
        </w:rPr>
        <w:t xml:space="preserve">interactive </w:t>
      </w:r>
      <w:r w:rsidR="00E455B5">
        <w:rPr>
          <w:rFonts w:cs="Arial"/>
          <w:szCs w:val="22"/>
          <w:lang w:val="en-GB"/>
        </w:rPr>
        <w:t>powerpoint presentations</w:t>
      </w:r>
      <w:r w:rsidR="00FD5861" w:rsidRPr="00FD5861">
        <w:rPr>
          <w:rFonts w:cs="Arial"/>
          <w:szCs w:val="22"/>
          <w:lang w:val="en-GB"/>
        </w:rPr>
        <w:t xml:space="preserve"> (embedded in the platform if technically possible) and</w:t>
      </w:r>
      <w:r w:rsidR="007E7988">
        <w:rPr>
          <w:rFonts w:cs="Arial"/>
          <w:szCs w:val="22"/>
          <w:lang w:val="en-GB"/>
        </w:rPr>
        <w:t xml:space="preserve"> eventual</w:t>
      </w:r>
      <w:r w:rsidR="00FD5861" w:rsidRPr="00FD5861">
        <w:rPr>
          <w:rFonts w:cs="Arial"/>
          <w:szCs w:val="22"/>
          <w:lang w:val="en-GB"/>
        </w:rPr>
        <w:t xml:space="preserve"> quizzes</w:t>
      </w:r>
      <w:r w:rsidR="00AB4B5C">
        <w:rPr>
          <w:rFonts w:cs="Arial"/>
          <w:szCs w:val="22"/>
          <w:lang w:val="en-GB"/>
        </w:rPr>
        <w:t>.</w:t>
      </w:r>
    </w:p>
    <w:p w14:paraId="2ED8D592" w14:textId="6A47FA5E" w:rsidR="004D0B0A" w:rsidRPr="00DB5A4D" w:rsidRDefault="009803D2" w:rsidP="00355F15">
      <w:pPr>
        <w:spacing w:before="120" w:after="120"/>
        <w:jc w:val="both"/>
        <w:rPr>
          <w:rFonts w:cs="Arial"/>
          <w:szCs w:val="22"/>
          <w:lang w:val="en-GB"/>
        </w:rPr>
      </w:pPr>
      <w:r>
        <w:rPr>
          <w:rFonts w:cs="Arial"/>
          <w:szCs w:val="22"/>
          <w:lang w:val="en-GB"/>
        </w:rPr>
        <w:t xml:space="preserve">Overall, these e-learning </w:t>
      </w:r>
      <w:r w:rsidR="003C2816">
        <w:rPr>
          <w:rFonts w:cs="Arial"/>
          <w:szCs w:val="22"/>
          <w:lang w:val="en-GB"/>
        </w:rPr>
        <w:t>courses</w:t>
      </w:r>
      <w:r>
        <w:rPr>
          <w:rFonts w:cs="Arial"/>
          <w:szCs w:val="22"/>
          <w:lang w:val="en-GB"/>
        </w:rPr>
        <w:t xml:space="preserve"> are expected to </w:t>
      </w:r>
      <w:r w:rsidRPr="00DB5A4D">
        <w:rPr>
          <w:rFonts w:cs="Arial"/>
          <w:szCs w:val="22"/>
          <w:lang w:val="en-GB"/>
        </w:rPr>
        <w:t xml:space="preserve">largely increase the </w:t>
      </w:r>
      <w:r w:rsidR="00F000F2">
        <w:rPr>
          <w:rFonts w:cs="Arial"/>
          <w:szCs w:val="22"/>
          <w:lang w:val="en-US"/>
        </w:rPr>
        <w:t xml:space="preserve">effectiveness and </w:t>
      </w:r>
      <w:r w:rsidRPr="00DB5A4D">
        <w:rPr>
          <w:rFonts w:cs="Arial"/>
          <w:szCs w:val="22"/>
          <w:lang w:val="en-GB"/>
        </w:rPr>
        <w:t>efficiency of training provision</w:t>
      </w:r>
      <w:r>
        <w:rPr>
          <w:rFonts w:cs="Arial"/>
          <w:szCs w:val="22"/>
          <w:lang w:val="en-GB"/>
        </w:rPr>
        <w:t xml:space="preserve">. </w:t>
      </w:r>
      <w:r w:rsidRPr="00DB5A4D">
        <w:rPr>
          <w:rFonts w:cs="Arial"/>
          <w:szCs w:val="22"/>
          <w:lang w:val="en-GB"/>
        </w:rPr>
        <w:t xml:space="preserve">This would allow in the future all municipal servants to have 24/7 online access to </w:t>
      </w:r>
      <w:r w:rsidR="00BB6494">
        <w:rPr>
          <w:rFonts w:cs="Arial"/>
          <w:szCs w:val="22"/>
          <w:lang w:val="en-GB"/>
        </w:rPr>
        <w:t>materials</w:t>
      </w:r>
      <w:r w:rsidRPr="00DB5A4D">
        <w:rPr>
          <w:rFonts w:cs="Arial"/>
          <w:szCs w:val="22"/>
          <w:lang w:val="en-GB"/>
        </w:rPr>
        <w:t xml:space="preserve"> and to benefit from on-the-job trai</w:t>
      </w:r>
      <w:r>
        <w:rPr>
          <w:rFonts w:cs="Arial"/>
          <w:szCs w:val="22"/>
          <w:lang w:val="en-GB"/>
        </w:rPr>
        <w:t>ning and re-training opportunity</w:t>
      </w:r>
      <w:r w:rsidRPr="00DB5A4D">
        <w:rPr>
          <w:rFonts w:cs="Arial"/>
          <w:szCs w:val="22"/>
          <w:lang w:val="en-GB"/>
        </w:rPr>
        <w:t>.</w:t>
      </w:r>
    </w:p>
    <w:bookmarkEnd w:id="0"/>
    <w:p w14:paraId="143DE16E" w14:textId="0517826B" w:rsidR="00085C55" w:rsidRPr="00DB5A4D" w:rsidRDefault="00B76732" w:rsidP="00355F15">
      <w:pPr>
        <w:pStyle w:val="ListParagraph"/>
        <w:numPr>
          <w:ilvl w:val="0"/>
          <w:numId w:val="1"/>
        </w:numPr>
        <w:spacing w:before="600" w:line="240" w:lineRule="auto"/>
        <w:ind w:left="1066" w:hanging="357"/>
        <w:contextualSpacing w:val="0"/>
        <w:jc w:val="both"/>
        <w:rPr>
          <w:rFonts w:ascii="Arial" w:hAnsi="Arial" w:cs="Arial"/>
          <w:b/>
          <w:lang w:val="en-GB"/>
        </w:rPr>
      </w:pPr>
      <w:r w:rsidRPr="00DB5A4D">
        <w:rPr>
          <w:rFonts w:ascii="Arial" w:hAnsi="Arial" w:cs="Arial"/>
          <w:b/>
          <w:lang w:val="en-GB"/>
        </w:rPr>
        <w:t>PURPOSE OF THE ASSIGNMENT</w:t>
      </w:r>
    </w:p>
    <w:p w14:paraId="24FDF1AF" w14:textId="5A2AF57D" w:rsidR="00085C55" w:rsidRPr="00DB5A4D" w:rsidRDefault="00085C55" w:rsidP="00355F15">
      <w:pPr>
        <w:pStyle w:val="1Einrckung"/>
        <w:tabs>
          <w:tab w:val="clear" w:pos="483"/>
        </w:tabs>
        <w:spacing w:after="120"/>
        <w:ind w:left="0" w:firstLine="0"/>
        <w:jc w:val="both"/>
        <w:rPr>
          <w:rFonts w:cs="Arial"/>
          <w:szCs w:val="22"/>
          <w:lang w:val="en-GB"/>
        </w:rPr>
      </w:pPr>
      <w:r w:rsidRPr="00DB5A4D">
        <w:rPr>
          <w:rFonts w:cs="Arial"/>
          <w:b/>
          <w:szCs w:val="22"/>
          <w:lang w:val="en-GB"/>
        </w:rPr>
        <w:t xml:space="preserve">The overall purpose of this assignment is </w:t>
      </w:r>
      <w:r w:rsidR="005D5160">
        <w:rPr>
          <w:rFonts w:cs="Arial"/>
          <w:b/>
          <w:szCs w:val="22"/>
          <w:lang w:val="en-GB"/>
        </w:rPr>
        <w:t xml:space="preserve">to </w:t>
      </w:r>
      <w:r w:rsidR="009802D3">
        <w:rPr>
          <w:rFonts w:cs="Arial"/>
          <w:b/>
          <w:szCs w:val="22"/>
          <w:lang w:val="en-GB"/>
        </w:rPr>
        <w:t xml:space="preserve">transfer and </w:t>
      </w:r>
      <w:r w:rsidR="008C4E0B">
        <w:rPr>
          <w:rFonts w:cs="Arial"/>
          <w:b/>
          <w:szCs w:val="22"/>
          <w:lang w:val="en-GB"/>
        </w:rPr>
        <w:t xml:space="preserve">adapt methodologies on AWP, PB </w:t>
      </w:r>
      <w:r w:rsidR="009802D3">
        <w:rPr>
          <w:rFonts w:cs="Arial"/>
          <w:b/>
          <w:szCs w:val="22"/>
          <w:lang w:val="en-GB"/>
        </w:rPr>
        <w:t>and APSAS into e-learning</w:t>
      </w:r>
      <w:r w:rsidR="00227AAF">
        <w:rPr>
          <w:rFonts w:cs="Arial"/>
          <w:b/>
          <w:szCs w:val="22"/>
          <w:lang w:val="en-GB"/>
        </w:rPr>
        <w:t xml:space="preserve"> format</w:t>
      </w:r>
      <w:r w:rsidR="009802D3">
        <w:rPr>
          <w:rFonts w:cs="Arial"/>
          <w:b/>
          <w:szCs w:val="22"/>
          <w:lang w:val="en-GB"/>
        </w:rPr>
        <w:t xml:space="preserve">. It requires to develop </w:t>
      </w:r>
      <w:r w:rsidR="008C4E0B">
        <w:rPr>
          <w:rFonts w:cs="Arial"/>
          <w:b/>
          <w:szCs w:val="22"/>
          <w:lang w:val="en-GB"/>
        </w:rPr>
        <w:t xml:space="preserve">e-learning curricula and materials </w:t>
      </w:r>
      <w:r w:rsidR="009802D3">
        <w:rPr>
          <w:rFonts w:cs="Arial"/>
          <w:b/>
          <w:szCs w:val="22"/>
          <w:lang w:val="en-GB"/>
        </w:rPr>
        <w:t xml:space="preserve">on the basis of the methodologies </w:t>
      </w:r>
      <w:r w:rsidR="00227AAF">
        <w:rPr>
          <w:rFonts w:cs="Arial"/>
          <w:b/>
          <w:szCs w:val="22"/>
          <w:lang w:val="en-GB"/>
        </w:rPr>
        <w:t xml:space="preserve">and </w:t>
      </w:r>
      <w:r w:rsidR="006A2B9A">
        <w:rPr>
          <w:rFonts w:cs="Arial"/>
          <w:b/>
          <w:szCs w:val="22"/>
          <w:lang w:val="en-GB"/>
        </w:rPr>
        <w:t>make those available in the LMS of MTAI</w:t>
      </w:r>
      <w:r w:rsidR="005D5160">
        <w:rPr>
          <w:rFonts w:cs="Arial"/>
          <w:b/>
          <w:szCs w:val="22"/>
          <w:lang w:val="en-GB"/>
        </w:rPr>
        <w:t>.</w:t>
      </w:r>
      <w:r w:rsidRPr="00DB5A4D">
        <w:rPr>
          <w:rFonts w:cs="Arial"/>
          <w:szCs w:val="22"/>
          <w:lang w:val="en-GB"/>
        </w:rPr>
        <w:t xml:space="preserve"> To achieve this, the assignment will pursue the following objectives:</w:t>
      </w:r>
    </w:p>
    <w:p w14:paraId="1792D529" w14:textId="20AE009C" w:rsidR="00085C55" w:rsidRDefault="008D39AD" w:rsidP="00355F15">
      <w:pPr>
        <w:pStyle w:val="1Einrckung"/>
        <w:numPr>
          <w:ilvl w:val="0"/>
          <w:numId w:val="45"/>
        </w:numPr>
        <w:spacing w:after="60"/>
        <w:ind w:left="738" w:hanging="284"/>
        <w:jc w:val="both"/>
        <w:rPr>
          <w:rFonts w:cs="Arial"/>
          <w:szCs w:val="22"/>
          <w:lang w:val="en-GB"/>
        </w:rPr>
      </w:pPr>
      <w:r w:rsidRPr="00DB5A4D">
        <w:rPr>
          <w:rFonts w:cs="Arial"/>
          <w:b/>
          <w:szCs w:val="22"/>
          <w:lang w:val="en-GB"/>
        </w:rPr>
        <w:t>Development of standards and style guides</w:t>
      </w:r>
      <w:r w:rsidRPr="00DB5A4D">
        <w:rPr>
          <w:rFonts w:cs="Arial"/>
          <w:szCs w:val="22"/>
          <w:lang w:val="en-GB"/>
        </w:rPr>
        <w:t xml:space="preserve"> as framework document for the actual production of e-learning materials</w:t>
      </w:r>
      <w:r w:rsidR="009802D3">
        <w:rPr>
          <w:rFonts w:cs="Arial"/>
          <w:szCs w:val="22"/>
          <w:lang w:val="en-GB"/>
        </w:rPr>
        <w:t>,</w:t>
      </w:r>
    </w:p>
    <w:p w14:paraId="5C51885C" w14:textId="45C88A8D" w:rsidR="009802D3" w:rsidRDefault="00B91800" w:rsidP="009802D3">
      <w:pPr>
        <w:pStyle w:val="1Einrckung"/>
        <w:numPr>
          <w:ilvl w:val="0"/>
          <w:numId w:val="45"/>
        </w:numPr>
        <w:spacing w:after="60"/>
        <w:ind w:left="738" w:hanging="284"/>
        <w:jc w:val="both"/>
        <w:rPr>
          <w:rFonts w:cs="Arial"/>
          <w:szCs w:val="22"/>
          <w:lang w:val="en-GB"/>
        </w:rPr>
      </w:pPr>
      <w:r w:rsidRPr="00DB5A4D">
        <w:rPr>
          <w:rFonts w:cs="Arial"/>
          <w:b/>
          <w:szCs w:val="22"/>
          <w:lang w:val="en-GB"/>
        </w:rPr>
        <w:t>Development of e-learning training curricul</w:t>
      </w:r>
      <w:r>
        <w:rPr>
          <w:rFonts w:cs="Arial"/>
          <w:b/>
          <w:szCs w:val="22"/>
          <w:lang w:val="en-GB"/>
        </w:rPr>
        <w:t>a</w:t>
      </w:r>
      <w:r w:rsidRPr="00DB5A4D">
        <w:rPr>
          <w:rFonts w:cs="Arial"/>
          <w:szCs w:val="22"/>
          <w:lang w:val="en-GB"/>
        </w:rPr>
        <w:t xml:space="preserve"> on the basis of</w:t>
      </w:r>
      <w:r>
        <w:rPr>
          <w:rFonts w:cs="Arial"/>
          <w:szCs w:val="22"/>
          <w:lang w:val="en-GB"/>
        </w:rPr>
        <w:t xml:space="preserve"> respective methodologies/manual and in consultation with municipal practitioners,</w:t>
      </w:r>
      <w:r w:rsidRPr="00DB5A4D">
        <w:rPr>
          <w:rFonts w:cs="Arial"/>
          <w:szCs w:val="22"/>
          <w:lang w:val="en-GB"/>
        </w:rPr>
        <w:t xml:space="preserve"> </w:t>
      </w:r>
    </w:p>
    <w:p w14:paraId="770847FA" w14:textId="0FAF2081" w:rsidR="00085C55" w:rsidRPr="009802D3" w:rsidRDefault="00085C55" w:rsidP="009802D3">
      <w:pPr>
        <w:pStyle w:val="1Einrckung"/>
        <w:numPr>
          <w:ilvl w:val="0"/>
          <w:numId w:val="45"/>
        </w:numPr>
        <w:spacing w:after="60"/>
        <w:ind w:left="738" w:hanging="284"/>
        <w:jc w:val="both"/>
        <w:rPr>
          <w:rFonts w:cs="Arial"/>
          <w:szCs w:val="22"/>
          <w:lang w:val="en-GB"/>
        </w:rPr>
      </w:pPr>
      <w:r w:rsidRPr="009802D3">
        <w:rPr>
          <w:rFonts w:cs="Arial"/>
          <w:b/>
          <w:szCs w:val="22"/>
          <w:lang w:val="en-GB"/>
        </w:rPr>
        <w:t>Development of the e-learning materials</w:t>
      </w:r>
      <w:r w:rsidRPr="009802D3">
        <w:rPr>
          <w:rFonts w:cs="Arial"/>
          <w:szCs w:val="22"/>
          <w:lang w:val="en-GB"/>
        </w:rPr>
        <w:t xml:space="preserve"> following 1) the e-training curricul</w:t>
      </w:r>
      <w:r w:rsidR="006E1126" w:rsidRPr="009802D3">
        <w:rPr>
          <w:rFonts w:cs="Arial"/>
          <w:szCs w:val="22"/>
          <w:lang w:val="en-GB"/>
        </w:rPr>
        <w:t>a</w:t>
      </w:r>
      <w:r w:rsidRPr="009802D3">
        <w:rPr>
          <w:rFonts w:cs="Arial"/>
          <w:szCs w:val="22"/>
          <w:lang w:val="en-GB"/>
        </w:rPr>
        <w:t>, 2) standards and style guides</w:t>
      </w:r>
      <w:r w:rsidR="00AD5572" w:rsidRPr="009802D3">
        <w:rPr>
          <w:rFonts w:cs="Arial"/>
          <w:szCs w:val="22"/>
          <w:lang w:val="en-GB"/>
        </w:rPr>
        <w:t xml:space="preserve">, and </w:t>
      </w:r>
      <w:r w:rsidR="00AD5572" w:rsidRPr="009802D3">
        <w:rPr>
          <w:rFonts w:cs="Arial"/>
          <w:b/>
          <w:szCs w:val="22"/>
          <w:lang w:val="en-GB"/>
        </w:rPr>
        <w:t>upload to the LMS</w:t>
      </w:r>
      <w:r w:rsidR="009802D3">
        <w:rPr>
          <w:rFonts w:cs="Arial"/>
          <w:b/>
          <w:szCs w:val="22"/>
          <w:lang w:val="en-GB"/>
        </w:rPr>
        <w:t>,</w:t>
      </w:r>
    </w:p>
    <w:p w14:paraId="44C3E0EA" w14:textId="3EE91A9F" w:rsidR="002C1CDB" w:rsidRPr="008D39AD" w:rsidRDefault="002C1CDB" w:rsidP="00355F15">
      <w:pPr>
        <w:pStyle w:val="1Einrckung"/>
        <w:numPr>
          <w:ilvl w:val="0"/>
          <w:numId w:val="45"/>
        </w:numPr>
        <w:spacing w:after="60"/>
        <w:ind w:left="738" w:hanging="284"/>
        <w:jc w:val="both"/>
        <w:rPr>
          <w:rFonts w:cs="Arial"/>
          <w:szCs w:val="22"/>
          <w:lang w:val="en-GB"/>
        </w:rPr>
      </w:pPr>
      <w:r w:rsidRPr="008D39AD">
        <w:rPr>
          <w:rFonts w:cs="Arial"/>
          <w:b/>
          <w:szCs w:val="22"/>
          <w:lang w:val="en-GB"/>
        </w:rPr>
        <w:t xml:space="preserve">Piloting of </w:t>
      </w:r>
      <w:r w:rsidR="001C7019" w:rsidRPr="008D39AD">
        <w:rPr>
          <w:rFonts w:cs="Arial"/>
          <w:b/>
          <w:szCs w:val="22"/>
          <w:lang w:val="en-GB"/>
        </w:rPr>
        <w:t xml:space="preserve">the </w:t>
      </w:r>
      <w:r w:rsidR="00630F8F" w:rsidRPr="008D39AD">
        <w:rPr>
          <w:rFonts w:cs="Arial"/>
          <w:b/>
          <w:szCs w:val="22"/>
          <w:lang w:val="en-GB"/>
        </w:rPr>
        <w:t>end-products</w:t>
      </w:r>
      <w:r w:rsidR="00630F8F">
        <w:rPr>
          <w:rFonts w:cs="Arial"/>
          <w:szCs w:val="22"/>
          <w:lang w:val="en-GB"/>
        </w:rPr>
        <w:t xml:space="preserve"> with municipal servants, to be selected by the Contractor</w:t>
      </w:r>
      <w:r w:rsidR="009802D3">
        <w:rPr>
          <w:rFonts w:cs="Arial"/>
          <w:szCs w:val="22"/>
          <w:lang w:val="en-GB"/>
        </w:rPr>
        <w:t>,</w:t>
      </w:r>
    </w:p>
    <w:p w14:paraId="72ED9F00" w14:textId="77777777" w:rsidR="00BB2119" w:rsidRPr="00B255C5" w:rsidRDefault="00BB2119" w:rsidP="00BB2119">
      <w:pPr>
        <w:pStyle w:val="1Einrckung"/>
        <w:numPr>
          <w:ilvl w:val="0"/>
          <w:numId w:val="45"/>
        </w:numPr>
        <w:spacing w:after="60"/>
        <w:ind w:left="738" w:hanging="284"/>
        <w:jc w:val="both"/>
        <w:rPr>
          <w:rFonts w:cs="Arial"/>
          <w:szCs w:val="22"/>
          <w:lang w:val="en-GB"/>
        </w:rPr>
      </w:pPr>
      <w:r w:rsidRPr="00DB5A4D">
        <w:rPr>
          <w:rFonts w:cs="Arial"/>
          <w:b/>
          <w:szCs w:val="22"/>
          <w:lang w:val="en-GB"/>
        </w:rPr>
        <w:t>Development of communication materials</w:t>
      </w:r>
      <w:r>
        <w:rPr>
          <w:rFonts w:cs="Arial"/>
          <w:szCs w:val="22"/>
          <w:lang w:val="en-GB"/>
        </w:rPr>
        <w:t xml:space="preserve"> on each of the e-learning courses</w:t>
      </w:r>
    </w:p>
    <w:p w14:paraId="090D43BE" w14:textId="67025BC7" w:rsidR="00B255C5" w:rsidRDefault="00B255C5" w:rsidP="00355F15">
      <w:pPr>
        <w:pStyle w:val="1Einrckung"/>
        <w:numPr>
          <w:ilvl w:val="0"/>
          <w:numId w:val="45"/>
        </w:numPr>
        <w:spacing w:after="60"/>
        <w:ind w:left="738" w:hanging="284"/>
        <w:jc w:val="both"/>
        <w:rPr>
          <w:rFonts w:cs="Arial"/>
          <w:szCs w:val="22"/>
          <w:lang w:val="en-GB"/>
        </w:rPr>
      </w:pPr>
      <w:r w:rsidRPr="00DB5A4D">
        <w:rPr>
          <w:rFonts w:cs="Arial"/>
          <w:b/>
          <w:szCs w:val="22"/>
          <w:lang w:val="en-GB"/>
        </w:rPr>
        <w:t>Provision of trainings on e-learning production</w:t>
      </w:r>
      <w:r w:rsidRPr="00DB5A4D">
        <w:rPr>
          <w:rFonts w:cs="Arial"/>
          <w:szCs w:val="22"/>
          <w:lang w:val="en-GB"/>
        </w:rPr>
        <w:t xml:space="preserve"> for national partners</w:t>
      </w:r>
      <w:r w:rsidR="009802D3">
        <w:rPr>
          <w:rFonts w:cs="Arial"/>
          <w:szCs w:val="22"/>
          <w:lang w:val="en-GB"/>
        </w:rPr>
        <w:t>,</w:t>
      </w:r>
    </w:p>
    <w:p w14:paraId="2C346259" w14:textId="253F50D8" w:rsidR="004F6D8A" w:rsidRPr="00DB5A4D" w:rsidRDefault="000E2427" w:rsidP="00355F15">
      <w:pPr>
        <w:pStyle w:val="1Einrckung"/>
        <w:numPr>
          <w:ilvl w:val="0"/>
          <w:numId w:val="45"/>
        </w:numPr>
        <w:spacing w:after="60"/>
        <w:ind w:left="738" w:hanging="284"/>
        <w:jc w:val="both"/>
        <w:rPr>
          <w:rFonts w:cs="Arial"/>
          <w:szCs w:val="22"/>
          <w:lang w:val="en-GB"/>
        </w:rPr>
      </w:pPr>
      <w:r>
        <w:rPr>
          <w:rFonts w:cs="Arial"/>
          <w:b/>
          <w:szCs w:val="22"/>
          <w:lang w:val="en-GB"/>
        </w:rPr>
        <w:t xml:space="preserve">Technical </w:t>
      </w:r>
      <w:r w:rsidR="003B0D44">
        <w:rPr>
          <w:rFonts w:cs="Arial"/>
          <w:b/>
          <w:szCs w:val="22"/>
          <w:lang w:val="en-GB"/>
        </w:rPr>
        <w:t>backstopping/troubleshooting</w:t>
      </w:r>
      <w:r>
        <w:rPr>
          <w:rFonts w:cs="Arial"/>
          <w:b/>
          <w:szCs w:val="22"/>
          <w:lang w:val="en-GB"/>
        </w:rPr>
        <w:t xml:space="preserve"> </w:t>
      </w:r>
      <w:r>
        <w:rPr>
          <w:rFonts w:cs="Arial"/>
          <w:szCs w:val="22"/>
          <w:lang w:val="en-GB"/>
        </w:rPr>
        <w:t xml:space="preserve">per </w:t>
      </w:r>
      <w:r w:rsidR="0038681C">
        <w:rPr>
          <w:rFonts w:cs="Arial"/>
          <w:szCs w:val="22"/>
          <w:lang w:val="en-GB"/>
        </w:rPr>
        <w:t xml:space="preserve">the </w:t>
      </w:r>
      <w:r>
        <w:rPr>
          <w:rFonts w:cs="Arial"/>
          <w:szCs w:val="22"/>
          <w:lang w:val="en-GB"/>
        </w:rPr>
        <w:t xml:space="preserve">request of </w:t>
      </w:r>
      <w:r w:rsidR="0038681C">
        <w:rPr>
          <w:rFonts w:cs="Arial"/>
          <w:szCs w:val="22"/>
          <w:lang w:val="en-GB"/>
        </w:rPr>
        <w:t>MTAI and GIZ</w:t>
      </w:r>
    </w:p>
    <w:p w14:paraId="569989DD" w14:textId="77777777" w:rsidR="00085C55" w:rsidRPr="00DB5A4D" w:rsidRDefault="00085C55" w:rsidP="00355F15">
      <w:pPr>
        <w:pStyle w:val="1Einrckung"/>
        <w:jc w:val="both"/>
        <w:rPr>
          <w:rFonts w:cs="Arial"/>
          <w:szCs w:val="22"/>
          <w:lang w:val="en-GB"/>
        </w:rPr>
      </w:pPr>
    </w:p>
    <w:p w14:paraId="5B4AD51A" w14:textId="77777777" w:rsidR="00085C55" w:rsidRPr="00DB5A4D" w:rsidRDefault="00085C55" w:rsidP="00005F00">
      <w:pPr>
        <w:pStyle w:val="1Einrckung"/>
        <w:spacing w:after="60"/>
        <w:jc w:val="both"/>
        <w:rPr>
          <w:rFonts w:cs="Arial"/>
          <w:szCs w:val="22"/>
          <w:lang w:val="en-GB"/>
        </w:rPr>
      </w:pPr>
      <w:r w:rsidRPr="00DB5A4D">
        <w:rPr>
          <w:rFonts w:cs="Arial"/>
          <w:szCs w:val="22"/>
          <w:lang w:val="en-GB"/>
        </w:rPr>
        <w:t>At the end of the assignment, the following results are expected:</w:t>
      </w:r>
    </w:p>
    <w:p w14:paraId="60DE1CE9" w14:textId="3E7E6568" w:rsidR="00085C55" w:rsidRPr="00DB5A4D" w:rsidRDefault="00085C55" w:rsidP="00355F15">
      <w:pPr>
        <w:pStyle w:val="1Einrckung"/>
        <w:numPr>
          <w:ilvl w:val="0"/>
          <w:numId w:val="46"/>
        </w:numPr>
        <w:spacing w:after="60"/>
        <w:ind w:left="738" w:hanging="284"/>
        <w:jc w:val="both"/>
        <w:rPr>
          <w:rFonts w:cs="Arial"/>
          <w:szCs w:val="22"/>
          <w:lang w:val="en-GB"/>
        </w:rPr>
      </w:pPr>
      <w:r w:rsidRPr="00DB5A4D">
        <w:rPr>
          <w:rFonts w:cs="Arial"/>
          <w:szCs w:val="22"/>
          <w:lang w:val="en-GB"/>
        </w:rPr>
        <w:t xml:space="preserve">The </w:t>
      </w:r>
      <w:r w:rsidR="009802D3">
        <w:rPr>
          <w:rFonts w:cs="Arial"/>
          <w:szCs w:val="22"/>
          <w:lang w:val="en-GB"/>
        </w:rPr>
        <w:t>methodologies</w:t>
      </w:r>
      <w:r w:rsidR="00670F79">
        <w:rPr>
          <w:rFonts w:cs="Arial"/>
          <w:szCs w:val="22"/>
          <w:lang w:val="en-GB"/>
        </w:rPr>
        <w:t xml:space="preserve"> are </w:t>
      </w:r>
      <w:r w:rsidR="009802D3">
        <w:rPr>
          <w:rFonts w:cs="Arial"/>
          <w:szCs w:val="22"/>
          <w:lang w:val="en-GB"/>
        </w:rPr>
        <w:t>transferred and adapted</w:t>
      </w:r>
      <w:r w:rsidR="009802D3" w:rsidRPr="00DB5A4D">
        <w:rPr>
          <w:rFonts w:cs="Arial"/>
          <w:szCs w:val="22"/>
          <w:lang w:val="en-GB"/>
        </w:rPr>
        <w:t xml:space="preserve"> </w:t>
      </w:r>
      <w:r w:rsidRPr="00DB5A4D">
        <w:rPr>
          <w:rFonts w:cs="Arial"/>
          <w:szCs w:val="22"/>
          <w:lang w:val="en-GB"/>
        </w:rPr>
        <w:t>in</w:t>
      </w:r>
      <w:r w:rsidR="00227AAF">
        <w:rPr>
          <w:rFonts w:cs="Arial"/>
          <w:szCs w:val="22"/>
          <w:lang w:val="en-GB"/>
        </w:rPr>
        <w:t>to</w:t>
      </w:r>
      <w:r w:rsidRPr="00DB5A4D">
        <w:rPr>
          <w:rFonts w:cs="Arial"/>
          <w:szCs w:val="22"/>
          <w:lang w:val="en-GB"/>
        </w:rPr>
        <w:t xml:space="preserve"> e-learning format,</w:t>
      </w:r>
    </w:p>
    <w:p w14:paraId="44080803" w14:textId="77777777" w:rsidR="00085C55" w:rsidRPr="00DB5A4D" w:rsidRDefault="00085C55" w:rsidP="00355F15">
      <w:pPr>
        <w:pStyle w:val="1Einrckung"/>
        <w:numPr>
          <w:ilvl w:val="0"/>
          <w:numId w:val="46"/>
        </w:numPr>
        <w:ind w:left="738" w:hanging="284"/>
        <w:jc w:val="both"/>
        <w:rPr>
          <w:rFonts w:cs="Arial"/>
          <w:szCs w:val="22"/>
          <w:lang w:val="en-GB"/>
        </w:rPr>
      </w:pPr>
      <w:r w:rsidRPr="00DB5A4D">
        <w:rPr>
          <w:rFonts w:cs="Arial"/>
          <w:szCs w:val="22"/>
          <w:lang w:val="en-GB"/>
        </w:rPr>
        <w:t>All expected e-learning contents are:</w:t>
      </w:r>
    </w:p>
    <w:p w14:paraId="05FE801A" w14:textId="6E498D68" w:rsidR="00B91800" w:rsidRDefault="00085C55" w:rsidP="00355F15">
      <w:pPr>
        <w:pStyle w:val="1Einrckung"/>
        <w:numPr>
          <w:ilvl w:val="1"/>
          <w:numId w:val="46"/>
        </w:numPr>
        <w:ind w:left="1191" w:hanging="284"/>
        <w:jc w:val="both"/>
        <w:rPr>
          <w:rFonts w:cs="Arial"/>
          <w:szCs w:val="22"/>
          <w:lang w:val="en-GB"/>
        </w:rPr>
      </w:pPr>
      <w:r w:rsidRPr="00DB5A4D">
        <w:rPr>
          <w:rFonts w:cs="Arial"/>
          <w:szCs w:val="22"/>
          <w:lang w:val="en-GB"/>
        </w:rPr>
        <w:t xml:space="preserve">Produced and </w:t>
      </w:r>
      <w:r w:rsidR="00B91800">
        <w:rPr>
          <w:rFonts w:cs="Arial"/>
          <w:szCs w:val="22"/>
          <w:lang w:val="en-GB"/>
        </w:rPr>
        <w:t>piloted with selected municipal servants</w:t>
      </w:r>
    </w:p>
    <w:p w14:paraId="03282E1D" w14:textId="55018078" w:rsidR="00085C55" w:rsidRPr="00DB5A4D" w:rsidRDefault="00B91800" w:rsidP="00355F15">
      <w:pPr>
        <w:pStyle w:val="1Einrckung"/>
        <w:numPr>
          <w:ilvl w:val="1"/>
          <w:numId w:val="46"/>
        </w:numPr>
        <w:ind w:left="1191" w:hanging="284"/>
        <w:jc w:val="both"/>
        <w:rPr>
          <w:rFonts w:cs="Arial"/>
          <w:szCs w:val="22"/>
          <w:lang w:val="en-GB"/>
        </w:rPr>
      </w:pPr>
      <w:r>
        <w:rPr>
          <w:rFonts w:cs="Arial"/>
          <w:szCs w:val="22"/>
          <w:lang w:val="en-GB"/>
        </w:rPr>
        <w:t>H</w:t>
      </w:r>
      <w:r w:rsidR="00085C55" w:rsidRPr="00DB5A4D">
        <w:rPr>
          <w:rFonts w:cs="Arial"/>
          <w:szCs w:val="22"/>
          <w:lang w:val="en-GB"/>
        </w:rPr>
        <w:t xml:space="preserve">anded over to GIZ and </w:t>
      </w:r>
      <w:r w:rsidR="00AE6A86" w:rsidRPr="00DB5A4D">
        <w:rPr>
          <w:rFonts w:cs="Arial"/>
          <w:szCs w:val="22"/>
          <w:lang w:val="en-GB"/>
        </w:rPr>
        <w:t>MTAI</w:t>
      </w:r>
    </w:p>
    <w:p w14:paraId="377DCBE7" w14:textId="35AA6C96" w:rsidR="00085C55" w:rsidRPr="00DB5A4D" w:rsidRDefault="00085C55" w:rsidP="00355F15">
      <w:pPr>
        <w:pStyle w:val="1Einrckung"/>
        <w:numPr>
          <w:ilvl w:val="1"/>
          <w:numId w:val="46"/>
        </w:numPr>
        <w:spacing w:after="60"/>
        <w:ind w:left="1191" w:hanging="284"/>
        <w:jc w:val="both"/>
        <w:rPr>
          <w:rFonts w:cs="Arial"/>
          <w:szCs w:val="22"/>
          <w:lang w:val="en-GB"/>
        </w:rPr>
      </w:pPr>
      <w:r w:rsidRPr="00DB5A4D">
        <w:rPr>
          <w:rFonts w:cs="Arial"/>
          <w:szCs w:val="22"/>
          <w:lang w:val="en-GB"/>
        </w:rPr>
        <w:t>Hosted on</w:t>
      </w:r>
      <w:r w:rsidR="00670F79">
        <w:rPr>
          <w:rFonts w:cs="Arial"/>
          <w:szCs w:val="22"/>
          <w:lang w:val="en-GB"/>
        </w:rPr>
        <w:t xml:space="preserve"> the </w:t>
      </w:r>
      <w:r w:rsidR="0080750E">
        <w:rPr>
          <w:rFonts w:cs="Arial"/>
          <w:szCs w:val="22"/>
          <w:lang w:val="en-GB"/>
        </w:rPr>
        <w:t>LMS</w:t>
      </w:r>
    </w:p>
    <w:p w14:paraId="70042DB1" w14:textId="23AF6A51" w:rsidR="00085C55" w:rsidRPr="00DB5A4D" w:rsidRDefault="00AE6A86" w:rsidP="00355F15">
      <w:pPr>
        <w:pStyle w:val="1Einrckung"/>
        <w:numPr>
          <w:ilvl w:val="0"/>
          <w:numId w:val="46"/>
        </w:numPr>
        <w:spacing w:after="60"/>
        <w:ind w:left="738" w:hanging="284"/>
        <w:jc w:val="both"/>
        <w:rPr>
          <w:rFonts w:cs="Arial"/>
          <w:szCs w:val="22"/>
          <w:lang w:val="en-GB"/>
        </w:rPr>
      </w:pPr>
      <w:r w:rsidRPr="00DB5A4D">
        <w:rPr>
          <w:rFonts w:cs="Arial"/>
          <w:szCs w:val="22"/>
          <w:lang w:val="en-GB"/>
        </w:rPr>
        <w:t>MTAI</w:t>
      </w:r>
      <w:r w:rsidR="00085C55" w:rsidRPr="00DB5A4D">
        <w:rPr>
          <w:rFonts w:cs="Arial"/>
          <w:szCs w:val="22"/>
          <w:lang w:val="en-GB"/>
        </w:rPr>
        <w:t xml:space="preserve"> and GIZ are provided with solid standard and style guides for further production of e-learning content</w:t>
      </w:r>
      <w:r w:rsidR="009802D3">
        <w:rPr>
          <w:rFonts w:cs="Arial"/>
          <w:szCs w:val="22"/>
          <w:lang w:val="en-GB"/>
        </w:rPr>
        <w:t>,</w:t>
      </w:r>
    </w:p>
    <w:p w14:paraId="6B59C8CC" w14:textId="7D904B8D" w:rsidR="00085C55" w:rsidRPr="00DB5A4D" w:rsidRDefault="00AE6A86" w:rsidP="00355F15">
      <w:pPr>
        <w:pStyle w:val="1Einrckung"/>
        <w:numPr>
          <w:ilvl w:val="0"/>
          <w:numId w:val="46"/>
        </w:numPr>
        <w:spacing w:after="60"/>
        <w:ind w:left="738" w:hanging="284"/>
        <w:jc w:val="both"/>
        <w:rPr>
          <w:rFonts w:cs="Arial"/>
          <w:szCs w:val="22"/>
          <w:lang w:val="en-GB"/>
        </w:rPr>
      </w:pPr>
      <w:r w:rsidRPr="00DB5A4D">
        <w:rPr>
          <w:rFonts w:cs="Arial"/>
          <w:szCs w:val="22"/>
          <w:lang w:val="en-GB"/>
        </w:rPr>
        <w:t>MTAI</w:t>
      </w:r>
      <w:r w:rsidR="00085C55" w:rsidRPr="00DB5A4D">
        <w:rPr>
          <w:rFonts w:cs="Arial"/>
          <w:szCs w:val="22"/>
          <w:lang w:val="en-GB"/>
        </w:rPr>
        <w:t xml:space="preserve"> </w:t>
      </w:r>
      <w:r w:rsidR="00670F79">
        <w:rPr>
          <w:rFonts w:cs="Arial"/>
          <w:szCs w:val="22"/>
          <w:lang w:val="en-GB"/>
        </w:rPr>
        <w:t>is</w:t>
      </w:r>
      <w:r w:rsidR="00085C55" w:rsidRPr="00DB5A4D">
        <w:rPr>
          <w:rFonts w:cs="Arial"/>
          <w:szCs w:val="22"/>
          <w:lang w:val="en-GB"/>
        </w:rPr>
        <w:t xml:space="preserve"> equipped with the necessary knowledge to produce their own e-learning materials</w:t>
      </w:r>
      <w:r w:rsidR="00683082">
        <w:rPr>
          <w:rFonts w:cs="Arial"/>
          <w:szCs w:val="22"/>
          <w:lang w:val="en-GB"/>
        </w:rPr>
        <w:t xml:space="preserve"> or update the existing ones</w:t>
      </w:r>
      <w:r w:rsidR="009802D3">
        <w:rPr>
          <w:rFonts w:cs="Arial"/>
          <w:szCs w:val="22"/>
          <w:lang w:val="en-GB"/>
        </w:rPr>
        <w:t>,</w:t>
      </w:r>
    </w:p>
    <w:p w14:paraId="5BAC4724" w14:textId="1B8E7647" w:rsidR="007C3598" w:rsidRDefault="00085C55" w:rsidP="007C3598">
      <w:pPr>
        <w:pStyle w:val="1Einrckung"/>
        <w:numPr>
          <w:ilvl w:val="0"/>
          <w:numId w:val="46"/>
        </w:numPr>
        <w:spacing w:after="60"/>
        <w:ind w:left="738" w:hanging="284"/>
        <w:jc w:val="both"/>
        <w:rPr>
          <w:rFonts w:cs="Arial"/>
          <w:szCs w:val="22"/>
          <w:lang w:val="en-GB"/>
        </w:rPr>
      </w:pPr>
      <w:r w:rsidRPr="00DB5A4D">
        <w:rPr>
          <w:rFonts w:cs="Arial"/>
          <w:szCs w:val="22"/>
          <w:lang w:val="en-GB"/>
        </w:rPr>
        <w:t xml:space="preserve">Communication materials are developed and handed over to </w:t>
      </w:r>
      <w:r w:rsidR="00AE6A86" w:rsidRPr="00DB5A4D">
        <w:rPr>
          <w:rFonts w:cs="Arial"/>
          <w:szCs w:val="22"/>
          <w:lang w:val="en-GB"/>
        </w:rPr>
        <w:t>MTAI</w:t>
      </w:r>
      <w:r w:rsidR="007C3598">
        <w:rPr>
          <w:rFonts w:cs="Arial"/>
          <w:szCs w:val="22"/>
          <w:lang w:val="en-GB"/>
        </w:rPr>
        <w:t xml:space="preserve"> and GIZ</w:t>
      </w:r>
      <w:r w:rsidR="009802D3">
        <w:rPr>
          <w:rFonts w:cs="Arial"/>
          <w:szCs w:val="22"/>
          <w:lang w:val="en-GB"/>
        </w:rPr>
        <w:t>,</w:t>
      </w:r>
    </w:p>
    <w:p w14:paraId="0F543BE1" w14:textId="435C34E5" w:rsidR="007C3598" w:rsidRPr="007C3598" w:rsidRDefault="007C3598" w:rsidP="007C3598">
      <w:pPr>
        <w:pStyle w:val="1Einrckung"/>
        <w:numPr>
          <w:ilvl w:val="0"/>
          <w:numId w:val="46"/>
        </w:numPr>
        <w:spacing w:after="60"/>
        <w:ind w:left="738" w:hanging="284"/>
        <w:jc w:val="both"/>
        <w:rPr>
          <w:rFonts w:cs="Arial"/>
          <w:szCs w:val="22"/>
          <w:lang w:val="en-GB"/>
        </w:rPr>
      </w:pPr>
      <w:r>
        <w:rPr>
          <w:rFonts w:cs="Arial"/>
          <w:szCs w:val="22"/>
          <w:lang w:val="en-GB"/>
        </w:rPr>
        <w:t>MTAI has been continuously supported with regards to technical improvements/troubleshooting</w:t>
      </w:r>
      <w:r w:rsidR="009802D3">
        <w:rPr>
          <w:rFonts w:cs="Arial"/>
          <w:szCs w:val="22"/>
          <w:lang w:val="en-GB"/>
        </w:rPr>
        <w:t>.</w:t>
      </w:r>
    </w:p>
    <w:p w14:paraId="018E53A2" w14:textId="678F7DFD" w:rsidR="00085C55" w:rsidRPr="00DB5A4D" w:rsidRDefault="00181509" w:rsidP="00355F15">
      <w:pPr>
        <w:pStyle w:val="ListParagraph"/>
        <w:numPr>
          <w:ilvl w:val="0"/>
          <w:numId w:val="1"/>
        </w:numPr>
        <w:spacing w:before="600" w:line="240" w:lineRule="auto"/>
        <w:ind w:left="1066" w:hanging="357"/>
        <w:contextualSpacing w:val="0"/>
        <w:jc w:val="both"/>
        <w:rPr>
          <w:rFonts w:ascii="Arial" w:hAnsi="Arial" w:cs="Arial"/>
          <w:b/>
          <w:lang w:val="en-GB"/>
        </w:rPr>
      </w:pPr>
      <w:r>
        <w:rPr>
          <w:rFonts w:ascii="Arial" w:hAnsi="Arial" w:cs="Arial"/>
          <w:b/>
          <w:lang w:val="en-GB"/>
        </w:rPr>
        <w:lastRenderedPageBreak/>
        <w:t>TASKS</w:t>
      </w:r>
    </w:p>
    <w:p w14:paraId="2AEA24E0" w14:textId="392B9BFE" w:rsidR="00085C55" w:rsidRPr="00DB5A4D" w:rsidRDefault="00085C55" w:rsidP="00355F15">
      <w:pPr>
        <w:pStyle w:val="1Einrckung"/>
        <w:tabs>
          <w:tab w:val="clear" w:pos="483"/>
        </w:tabs>
        <w:ind w:left="0" w:firstLine="0"/>
        <w:jc w:val="both"/>
        <w:rPr>
          <w:rFonts w:cs="Arial"/>
          <w:szCs w:val="22"/>
          <w:lang w:val="en-GB"/>
        </w:rPr>
      </w:pPr>
      <w:r w:rsidRPr="00DB5A4D">
        <w:rPr>
          <w:rFonts w:cs="Arial"/>
          <w:szCs w:val="22"/>
          <w:lang w:val="en-GB"/>
        </w:rPr>
        <w:t xml:space="preserve">In order to breakdown the objectives and expected results for the assignment into </w:t>
      </w:r>
      <w:r w:rsidR="00340437">
        <w:rPr>
          <w:rFonts w:cs="Arial"/>
          <w:szCs w:val="22"/>
          <w:lang w:val="en-GB"/>
        </w:rPr>
        <w:t>specific</w:t>
      </w:r>
      <w:r w:rsidRPr="00DB5A4D">
        <w:rPr>
          <w:rFonts w:cs="Arial"/>
          <w:szCs w:val="22"/>
          <w:lang w:val="en-GB"/>
        </w:rPr>
        <w:t xml:space="preserve"> activities, GIZ is proposing the following sequencing of tasks/activities as orientation for the Bidders’ Technical Proposal:</w:t>
      </w:r>
    </w:p>
    <w:p w14:paraId="440FE05C" w14:textId="77777777" w:rsidR="00D82DAE" w:rsidRPr="00DB5A4D" w:rsidRDefault="00D82DAE" w:rsidP="00AB7F66">
      <w:pPr>
        <w:pStyle w:val="1Einrckung"/>
        <w:tabs>
          <w:tab w:val="clear" w:pos="483"/>
        </w:tabs>
        <w:spacing w:before="60" w:after="60"/>
        <w:ind w:left="0" w:firstLine="0"/>
        <w:jc w:val="both"/>
        <w:rPr>
          <w:rFonts w:cs="Arial"/>
          <w:szCs w:val="22"/>
          <w:lang w:val="en-GB"/>
        </w:rPr>
      </w:pPr>
    </w:p>
    <w:p w14:paraId="73957013" w14:textId="295CCD97" w:rsidR="00085C55" w:rsidRPr="00DB5A4D" w:rsidRDefault="00085C55" w:rsidP="002B3FCF">
      <w:pPr>
        <w:pStyle w:val="1Einrckung"/>
        <w:spacing w:after="120"/>
        <w:rPr>
          <w:rFonts w:cs="Arial"/>
          <w:b/>
          <w:szCs w:val="22"/>
          <w:lang w:val="en-GB"/>
        </w:rPr>
      </w:pPr>
      <w:r w:rsidRPr="00DB5A4D">
        <w:rPr>
          <w:rFonts w:cs="Arial"/>
          <w:b/>
          <w:szCs w:val="22"/>
          <w:lang w:val="en-GB"/>
        </w:rPr>
        <w:t>Task 1: Analysis of situation</w:t>
      </w:r>
      <w:r w:rsidR="00785368">
        <w:rPr>
          <w:rFonts w:cs="Arial"/>
          <w:b/>
          <w:szCs w:val="22"/>
          <w:lang w:val="en-GB"/>
        </w:rPr>
        <w:t>,</w:t>
      </w:r>
      <w:r w:rsidRPr="00DB5A4D">
        <w:rPr>
          <w:rFonts w:cs="Arial"/>
          <w:b/>
          <w:szCs w:val="22"/>
          <w:lang w:val="en-GB"/>
        </w:rPr>
        <w:t xml:space="preserve"> </w:t>
      </w:r>
      <w:r w:rsidR="00846362">
        <w:rPr>
          <w:rFonts w:cs="Arial"/>
          <w:b/>
          <w:szCs w:val="22"/>
          <w:lang w:val="en-GB"/>
        </w:rPr>
        <w:t>definition</w:t>
      </w:r>
      <w:r w:rsidR="00846362" w:rsidRPr="00DB5A4D">
        <w:rPr>
          <w:rFonts w:cs="Arial"/>
          <w:b/>
          <w:szCs w:val="22"/>
          <w:lang w:val="en-GB"/>
        </w:rPr>
        <w:t xml:space="preserve"> </w:t>
      </w:r>
      <w:r w:rsidRPr="00DB5A4D">
        <w:rPr>
          <w:rFonts w:cs="Arial"/>
          <w:b/>
          <w:szCs w:val="22"/>
          <w:lang w:val="en-GB"/>
        </w:rPr>
        <w:t xml:space="preserve">of </w:t>
      </w:r>
      <w:r w:rsidR="00785368">
        <w:rPr>
          <w:rFonts w:cs="Arial"/>
          <w:b/>
          <w:szCs w:val="22"/>
          <w:lang w:val="en-GB"/>
        </w:rPr>
        <w:t xml:space="preserve">learning methods and </w:t>
      </w:r>
      <w:r w:rsidRPr="00DB5A4D">
        <w:rPr>
          <w:rFonts w:cs="Arial"/>
          <w:b/>
          <w:szCs w:val="22"/>
          <w:lang w:val="en-GB"/>
        </w:rPr>
        <w:t>authoring tools</w:t>
      </w:r>
    </w:p>
    <w:p w14:paraId="46F98CC7" w14:textId="6847F2B8" w:rsidR="00085C55" w:rsidRPr="00DB5A4D" w:rsidRDefault="00085C55" w:rsidP="00005F00">
      <w:pPr>
        <w:pStyle w:val="1Einrckung"/>
        <w:tabs>
          <w:tab w:val="clear" w:pos="483"/>
        </w:tabs>
        <w:spacing w:after="60"/>
        <w:ind w:left="0" w:firstLine="0"/>
        <w:jc w:val="both"/>
        <w:rPr>
          <w:rFonts w:cs="Arial"/>
          <w:szCs w:val="22"/>
          <w:lang w:val="en-GB"/>
        </w:rPr>
      </w:pPr>
      <w:r w:rsidRPr="00DB5A4D">
        <w:rPr>
          <w:rFonts w:cs="Arial"/>
          <w:szCs w:val="22"/>
          <w:lang w:val="en-GB"/>
        </w:rPr>
        <w:t>The Contractor analyses the current situation in close coordination with GIZ</w:t>
      </w:r>
      <w:r w:rsidR="00947E36">
        <w:rPr>
          <w:rFonts w:cs="Arial"/>
          <w:szCs w:val="22"/>
          <w:lang w:val="en-GB"/>
        </w:rPr>
        <w:t>,</w:t>
      </w:r>
      <w:r w:rsidRPr="00DB5A4D">
        <w:rPr>
          <w:rFonts w:cs="Arial"/>
          <w:szCs w:val="22"/>
          <w:lang w:val="en-GB"/>
        </w:rPr>
        <w:t xml:space="preserve"> </w:t>
      </w:r>
      <w:r w:rsidR="00AE6A86" w:rsidRPr="00DB5A4D">
        <w:rPr>
          <w:rFonts w:cs="Arial"/>
          <w:szCs w:val="22"/>
          <w:lang w:val="en-GB"/>
        </w:rPr>
        <w:t>MTAI</w:t>
      </w:r>
      <w:r w:rsidR="00947E36">
        <w:rPr>
          <w:rFonts w:cs="Arial"/>
          <w:szCs w:val="22"/>
          <w:lang w:val="en-GB"/>
        </w:rPr>
        <w:t xml:space="preserve"> and </w:t>
      </w:r>
      <w:r w:rsidR="006535A0">
        <w:rPr>
          <w:rFonts w:cs="Arial"/>
          <w:szCs w:val="22"/>
          <w:lang w:val="en-GB"/>
        </w:rPr>
        <w:t>municipal practitioners,</w:t>
      </w:r>
      <w:r w:rsidR="006535A0" w:rsidRPr="006535A0">
        <w:rPr>
          <w:rFonts w:cs="Arial"/>
          <w:szCs w:val="22"/>
          <w:lang w:val="en-GB"/>
        </w:rPr>
        <w:t xml:space="preserve"> </w:t>
      </w:r>
      <w:r w:rsidR="006535A0">
        <w:rPr>
          <w:rFonts w:cs="Arial"/>
          <w:szCs w:val="22"/>
          <w:lang w:val="en-GB"/>
        </w:rPr>
        <w:t>proposed by GIZ, in order</w:t>
      </w:r>
      <w:r w:rsidRPr="00DB5A4D">
        <w:rPr>
          <w:rFonts w:cs="Arial"/>
          <w:szCs w:val="22"/>
          <w:lang w:val="en-GB"/>
        </w:rPr>
        <w:t xml:space="preserve"> to </w:t>
      </w:r>
      <w:r w:rsidR="00947E36">
        <w:rPr>
          <w:rFonts w:cs="Arial"/>
          <w:szCs w:val="22"/>
          <w:lang w:val="en-GB"/>
        </w:rPr>
        <w:t>get</w:t>
      </w:r>
      <w:r w:rsidRPr="00DB5A4D">
        <w:rPr>
          <w:rFonts w:cs="Arial"/>
          <w:szCs w:val="22"/>
          <w:lang w:val="en-GB"/>
        </w:rPr>
        <w:t xml:space="preserve"> familiar with:</w:t>
      </w:r>
    </w:p>
    <w:p w14:paraId="6E9A7C24" w14:textId="045B2E59" w:rsidR="00085C55" w:rsidRPr="00DB5A4D" w:rsidRDefault="001A766F" w:rsidP="00355F15">
      <w:pPr>
        <w:pStyle w:val="1Einrckung"/>
        <w:numPr>
          <w:ilvl w:val="0"/>
          <w:numId w:val="48"/>
        </w:numPr>
        <w:spacing w:after="60"/>
        <w:ind w:left="681" w:hanging="227"/>
        <w:jc w:val="both"/>
        <w:rPr>
          <w:rFonts w:cs="Arial"/>
          <w:szCs w:val="22"/>
          <w:lang w:val="en-GB"/>
        </w:rPr>
      </w:pPr>
      <w:r>
        <w:rPr>
          <w:rFonts w:cs="Arial"/>
          <w:szCs w:val="22"/>
          <w:lang w:val="en-GB"/>
        </w:rPr>
        <w:t>t</w:t>
      </w:r>
      <w:r w:rsidR="009B43BB">
        <w:rPr>
          <w:rFonts w:cs="Arial"/>
          <w:szCs w:val="22"/>
          <w:lang w:val="en-GB"/>
        </w:rPr>
        <w:t xml:space="preserve">he </w:t>
      </w:r>
      <w:r w:rsidR="00980983">
        <w:rPr>
          <w:rFonts w:cs="Arial"/>
          <w:szCs w:val="22"/>
          <w:lang w:val="en-GB"/>
        </w:rPr>
        <w:t xml:space="preserve">essence of AWP, PB </w:t>
      </w:r>
      <w:r w:rsidR="00AD2A36">
        <w:rPr>
          <w:rFonts w:cs="Arial"/>
          <w:szCs w:val="22"/>
          <w:lang w:val="en-GB"/>
        </w:rPr>
        <w:t>and APSAS</w:t>
      </w:r>
      <w:r w:rsidR="00085C55" w:rsidRPr="00DB5A4D">
        <w:rPr>
          <w:rFonts w:cs="Arial"/>
          <w:szCs w:val="22"/>
          <w:lang w:val="en-GB"/>
        </w:rPr>
        <w:t>;</w:t>
      </w:r>
    </w:p>
    <w:p w14:paraId="379966B7" w14:textId="20BB5515" w:rsidR="00085C55" w:rsidRPr="00DB5A4D" w:rsidRDefault="001A766F" w:rsidP="00355F15">
      <w:pPr>
        <w:pStyle w:val="1Einrckung"/>
        <w:numPr>
          <w:ilvl w:val="0"/>
          <w:numId w:val="47"/>
        </w:numPr>
        <w:spacing w:after="60"/>
        <w:ind w:left="681" w:hanging="227"/>
        <w:jc w:val="both"/>
        <w:rPr>
          <w:rFonts w:cs="Arial"/>
          <w:szCs w:val="22"/>
          <w:lang w:val="en-GB"/>
        </w:rPr>
      </w:pPr>
      <w:r w:rsidRPr="00DB5A4D">
        <w:rPr>
          <w:rFonts w:cs="Arial"/>
          <w:szCs w:val="22"/>
          <w:lang w:val="en-GB"/>
        </w:rPr>
        <w:t>l</w:t>
      </w:r>
      <w:r w:rsidR="00085C55" w:rsidRPr="00DB5A4D">
        <w:rPr>
          <w:rFonts w:cs="Arial"/>
          <w:szCs w:val="22"/>
          <w:lang w:val="en-GB"/>
        </w:rPr>
        <w:t>earning needs and objectives of municipal servants;</w:t>
      </w:r>
    </w:p>
    <w:p w14:paraId="13065B37" w14:textId="2B376705" w:rsidR="00085C55" w:rsidRPr="00DB5A4D" w:rsidRDefault="001A766F" w:rsidP="00355F15">
      <w:pPr>
        <w:pStyle w:val="1Einrckung"/>
        <w:numPr>
          <w:ilvl w:val="0"/>
          <w:numId w:val="47"/>
        </w:numPr>
        <w:spacing w:after="60"/>
        <w:ind w:left="681" w:hanging="227"/>
        <w:jc w:val="both"/>
        <w:rPr>
          <w:rFonts w:cs="Arial"/>
          <w:szCs w:val="22"/>
          <w:lang w:val="en-GB"/>
        </w:rPr>
      </w:pPr>
      <w:r w:rsidRPr="00DB5A4D">
        <w:rPr>
          <w:rFonts w:cs="Arial"/>
          <w:szCs w:val="22"/>
          <w:lang w:val="en-GB"/>
        </w:rPr>
        <w:t>r</w:t>
      </w:r>
      <w:r w:rsidR="00085C55" w:rsidRPr="00DB5A4D">
        <w:rPr>
          <w:rFonts w:cs="Arial"/>
          <w:szCs w:val="22"/>
          <w:lang w:val="en-GB"/>
        </w:rPr>
        <w:t xml:space="preserve">equirements for e-learning production deriving from the </w:t>
      </w:r>
      <w:r w:rsidR="00792E0B">
        <w:rPr>
          <w:rFonts w:cs="Arial"/>
          <w:szCs w:val="22"/>
          <w:lang w:val="en-GB"/>
        </w:rPr>
        <w:t>LMS</w:t>
      </w:r>
      <w:r w:rsidR="00085C55" w:rsidRPr="00DB5A4D">
        <w:rPr>
          <w:rFonts w:cs="Arial"/>
          <w:szCs w:val="22"/>
          <w:lang w:val="en-GB"/>
        </w:rPr>
        <w:t>.</w:t>
      </w:r>
    </w:p>
    <w:p w14:paraId="75E6138F" w14:textId="7C54B01D" w:rsidR="00085C55" w:rsidRPr="00DB5A4D" w:rsidRDefault="00085C55" w:rsidP="00546884">
      <w:pPr>
        <w:pStyle w:val="1Einrckung"/>
        <w:tabs>
          <w:tab w:val="clear" w:pos="483"/>
        </w:tabs>
        <w:spacing w:before="120" w:after="120"/>
        <w:ind w:left="0" w:firstLine="0"/>
        <w:jc w:val="both"/>
        <w:rPr>
          <w:rFonts w:cs="Arial"/>
          <w:szCs w:val="22"/>
          <w:lang w:val="en-GB"/>
        </w:rPr>
      </w:pPr>
      <w:r w:rsidRPr="00DB5A4D">
        <w:rPr>
          <w:rFonts w:cs="Arial"/>
          <w:szCs w:val="22"/>
          <w:lang w:val="en-GB"/>
        </w:rPr>
        <w:t xml:space="preserve">It is however expected that the Contractor has made itself familiar with </w:t>
      </w:r>
      <w:r w:rsidR="00AD2A36">
        <w:rPr>
          <w:rFonts w:cs="Arial"/>
          <w:szCs w:val="22"/>
          <w:lang w:val="en-GB"/>
        </w:rPr>
        <w:t xml:space="preserve">the </w:t>
      </w:r>
      <w:r w:rsidRPr="00DB5A4D">
        <w:rPr>
          <w:rFonts w:cs="Arial"/>
          <w:szCs w:val="22"/>
          <w:lang w:val="en-GB"/>
        </w:rPr>
        <w:t xml:space="preserve">background documents </w:t>
      </w:r>
      <w:r w:rsidR="00AD2A36">
        <w:rPr>
          <w:rFonts w:cs="Arial"/>
          <w:szCs w:val="22"/>
          <w:lang w:val="en-GB"/>
        </w:rPr>
        <w:t>annexed</w:t>
      </w:r>
      <w:r w:rsidRPr="00DB5A4D">
        <w:rPr>
          <w:rFonts w:cs="Arial"/>
          <w:szCs w:val="22"/>
          <w:lang w:val="en-GB"/>
        </w:rPr>
        <w:t xml:space="preserve"> to these Terms of Reference before starting Task 1.</w:t>
      </w:r>
    </w:p>
    <w:p w14:paraId="797C6975" w14:textId="5EA67546" w:rsidR="00085C55" w:rsidRPr="00DB5A4D" w:rsidRDefault="00085C55" w:rsidP="00546884">
      <w:pPr>
        <w:pStyle w:val="1Einrckung"/>
        <w:tabs>
          <w:tab w:val="clear" w:pos="483"/>
        </w:tabs>
        <w:spacing w:after="120"/>
        <w:ind w:left="0" w:firstLine="0"/>
        <w:jc w:val="both"/>
        <w:rPr>
          <w:rFonts w:cs="Arial"/>
          <w:szCs w:val="22"/>
          <w:lang w:val="en-GB"/>
        </w:rPr>
      </w:pPr>
      <w:r w:rsidRPr="00DB5A4D">
        <w:rPr>
          <w:rFonts w:cs="Arial"/>
          <w:szCs w:val="22"/>
          <w:lang w:val="en-GB"/>
        </w:rPr>
        <w:t xml:space="preserve">In addition, the Contractor recommends </w:t>
      </w:r>
      <w:r w:rsidR="00915086">
        <w:rPr>
          <w:rFonts w:cs="Arial"/>
          <w:szCs w:val="22"/>
          <w:lang w:val="en-GB"/>
        </w:rPr>
        <w:t>the</w:t>
      </w:r>
      <w:r w:rsidR="00AE53AE">
        <w:rPr>
          <w:rFonts w:cs="Arial"/>
          <w:szCs w:val="22"/>
          <w:lang w:val="en-GB"/>
        </w:rPr>
        <w:t xml:space="preserve"> learning methods and respective</w:t>
      </w:r>
      <w:r w:rsidR="00915086">
        <w:rPr>
          <w:rFonts w:cs="Arial"/>
          <w:szCs w:val="22"/>
          <w:lang w:val="en-GB"/>
        </w:rPr>
        <w:t xml:space="preserve"> </w:t>
      </w:r>
      <w:r w:rsidRPr="00DB5A4D">
        <w:rPr>
          <w:rFonts w:cs="Arial"/>
          <w:szCs w:val="22"/>
          <w:lang w:val="en-GB"/>
        </w:rPr>
        <w:t xml:space="preserve">authoring tools to be used for the creation of the e-learning modules. Considering that in the future </w:t>
      </w:r>
      <w:r w:rsidR="00AE6A86" w:rsidRPr="00DB5A4D">
        <w:rPr>
          <w:rFonts w:cs="Arial"/>
          <w:szCs w:val="22"/>
          <w:lang w:val="en-GB"/>
        </w:rPr>
        <w:t>MTAI</w:t>
      </w:r>
      <w:r w:rsidRPr="00DB5A4D">
        <w:rPr>
          <w:rFonts w:cs="Arial"/>
          <w:szCs w:val="22"/>
          <w:lang w:val="en-GB"/>
        </w:rPr>
        <w:t xml:space="preserve"> will be responsible for producing e-learning materials, the proposed tools should be </w:t>
      </w:r>
      <w:r w:rsidR="008B2592">
        <w:rPr>
          <w:rFonts w:cs="Arial"/>
          <w:szCs w:val="22"/>
          <w:lang w:val="en-US"/>
        </w:rPr>
        <w:t xml:space="preserve">technically </w:t>
      </w:r>
      <w:r w:rsidR="00546884">
        <w:rPr>
          <w:rFonts w:cs="Arial"/>
          <w:szCs w:val="22"/>
          <w:lang w:val="en-GB"/>
        </w:rPr>
        <w:t>easy-to-use.</w:t>
      </w:r>
    </w:p>
    <w:p w14:paraId="34E6B234" w14:textId="1BB2ACF7" w:rsidR="00085C55" w:rsidRPr="00DB5A4D" w:rsidRDefault="00085C55" w:rsidP="00AB7F66">
      <w:pPr>
        <w:pStyle w:val="1Einrckung"/>
        <w:tabs>
          <w:tab w:val="clear" w:pos="483"/>
        </w:tabs>
        <w:spacing w:before="120" w:after="120"/>
        <w:ind w:left="0" w:firstLine="0"/>
        <w:jc w:val="both"/>
        <w:rPr>
          <w:rFonts w:cs="Arial"/>
          <w:szCs w:val="22"/>
          <w:lang w:val="en-GB"/>
        </w:rPr>
      </w:pPr>
      <w:r w:rsidRPr="00DB5A4D">
        <w:rPr>
          <w:rFonts w:cs="Arial"/>
          <w:szCs w:val="22"/>
          <w:lang w:val="en-GB"/>
        </w:rPr>
        <w:t>After GIZ</w:t>
      </w:r>
      <w:r w:rsidR="00041070">
        <w:rPr>
          <w:rFonts w:cs="Arial"/>
          <w:szCs w:val="22"/>
          <w:lang w:val="en-GB"/>
        </w:rPr>
        <w:t>/MTAI</w:t>
      </w:r>
      <w:r w:rsidRPr="00DB5A4D">
        <w:rPr>
          <w:rFonts w:cs="Arial"/>
          <w:szCs w:val="22"/>
          <w:lang w:val="en-GB"/>
        </w:rPr>
        <w:t xml:space="preserve"> has approved the recommended tools</w:t>
      </w:r>
      <w:r w:rsidR="004C4A09">
        <w:rPr>
          <w:rFonts w:cs="Arial"/>
          <w:szCs w:val="22"/>
          <w:lang w:val="en-GB"/>
        </w:rPr>
        <w:t xml:space="preserve"> and the curricula have been developed</w:t>
      </w:r>
      <w:r w:rsidRPr="00DB5A4D">
        <w:rPr>
          <w:rFonts w:cs="Arial"/>
          <w:szCs w:val="22"/>
          <w:lang w:val="en-GB"/>
        </w:rPr>
        <w:t>, the Contractor produces all e-learning material</w:t>
      </w:r>
      <w:r w:rsidR="0032066F">
        <w:rPr>
          <w:rFonts w:cs="Arial"/>
          <w:szCs w:val="22"/>
          <w:lang w:val="en-GB"/>
        </w:rPr>
        <w:t>s</w:t>
      </w:r>
      <w:r w:rsidRPr="00DB5A4D">
        <w:rPr>
          <w:rFonts w:cs="Arial"/>
          <w:szCs w:val="22"/>
          <w:lang w:val="en-GB"/>
        </w:rPr>
        <w:t xml:space="preserve"> with these tools. The source code should be delivered together with the learning materials by the Contractor.</w:t>
      </w:r>
    </w:p>
    <w:p w14:paraId="114F42BF" w14:textId="77777777" w:rsidR="00085C55" w:rsidRPr="00DB5A4D" w:rsidRDefault="00085C55" w:rsidP="00AB7F66">
      <w:pPr>
        <w:pStyle w:val="1Einrckung"/>
        <w:spacing w:before="60" w:after="60"/>
        <w:jc w:val="both"/>
        <w:rPr>
          <w:rFonts w:cs="Arial"/>
          <w:szCs w:val="22"/>
          <w:lang w:val="en-GB"/>
        </w:rPr>
      </w:pPr>
    </w:p>
    <w:p w14:paraId="28C0424D" w14:textId="5897B248" w:rsidR="00085C55" w:rsidRPr="00DB5A4D" w:rsidRDefault="00085C55" w:rsidP="002B3FCF">
      <w:pPr>
        <w:pStyle w:val="1Einrckung"/>
        <w:spacing w:after="120"/>
        <w:rPr>
          <w:rFonts w:cs="Arial"/>
          <w:b/>
          <w:szCs w:val="22"/>
          <w:lang w:val="en-GB"/>
        </w:rPr>
      </w:pPr>
      <w:r w:rsidRPr="00DB5A4D">
        <w:rPr>
          <w:rFonts w:cs="Arial"/>
          <w:b/>
          <w:szCs w:val="22"/>
          <w:lang w:val="en-GB"/>
        </w:rPr>
        <w:t>Task</w:t>
      </w:r>
      <w:r w:rsidR="00E647D1">
        <w:rPr>
          <w:rFonts w:cs="Arial"/>
          <w:b/>
          <w:szCs w:val="22"/>
          <w:lang w:val="en-GB"/>
        </w:rPr>
        <w:t xml:space="preserve"> 2: Development of style guides and</w:t>
      </w:r>
      <w:r w:rsidRPr="00DB5A4D">
        <w:rPr>
          <w:rFonts w:cs="Arial"/>
          <w:b/>
          <w:szCs w:val="22"/>
          <w:lang w:val="en-GB"/>
        </w:rPr>
        <w:t xml:space="preserve"> templates</w:t>
      </w:r>
    </w:p>
    <w:p w14:paraId="72BC3E30" w14:textId="13BCF101" w:rsidR="00085C55" w:rsidRPr="00DB5A4D" w:rsidRDefault="00085C55" w:rsidP="001D7E76">
      <w:pPr>
        <w:pStyle w:val="1Einrckung"/>
        <w:tabs>
          <w:tab w:val="clear" w:pos="483"/>
        </w:tabs>
        <w:spacing w:after="60"/>
        <w:ind w:left="0" w:firstLine="0"/>
        <w:jc w:val="both"/>
        <w:rPr>
          <w:rFonts w:cs="Arial"/>
          <w:szCs w:val="22"/>
          <w:lang w:val="en-GB"/>
        </w:rPr>
      </w:pPr>
      <w:r w:rsidRPr="00DB5A4D">
        <w:rPr>
          <w:rFonts w:cs="Arial"/>
          <w:szCs w:val="22"/>
          <w:lang w:val="en-GB"/>
        </w:rPr>
        <w:t>The Contractor develops the overall framework for e-learning production. The style guides and templates comprise</w:t>
      </w:r>
      <w:r w:rsidR="00D82805">
        <w:rPr>
          <w:rFonts w:cs="Arial"/>
          <w:szCs w:val="22"/>
          <w:lang w:val="en-GB"/>
        </w:rPr>
        <w:t xml:space="preserve"> of</w:t>
      </w:r>
      <w:r w:rsidRPr="00DB5A4D">
        <w:rPr>
          <w:rFonts w:cs="Arial"/>
          <w:szCs w:val="22"/>
          <w:lang w:val="en-GB"/>
        </w:rPr>
        <w:t>:</w:t>
      </w:r>
    </w:p>
    <w:p w14:paraId="3AAABCCF" w14:textId="77777777" w:rsidR="00085C55" w:rsidRPr="00DB5A4D" w:rsidRDefault="00085C55" w:rsidP="00355F15">
      <w:pPr>
        <w:pStyle w:val="1Einrckung"/>
        <w:numPr>
          <w:ilvl w:val="0"/>
          <w:numId w:val="48"/>
        </w:numPr>
        <w:spacing w:after="60"/>
        <w:ind w:left="681" w:hanging="227"/>
        <w:jc w:val="both"/>
        <w:rPr>
          <w:rFonts w:cs="Arial"/>
          <w:szCs w:val="22"/>
          <w:lang w:val="en-GB"/>
        </w:rPr>
      </w:pPr>
      <w:r w:rsidRPr="00DB5A4D">
        <w:rPr>
          <w:rFonts w:cs="Arial"/>
          <w:szCs w:val="22"/>
          <w:lang w:val="en-GB"/>
        </w:rPr>
        <w:t>lettering and colours,</w:t>
      </w:r>
    </w:p>
    <w:p w14:paraId="431A3754" w14:textId="11A9A069" w:rsidR="00085C55" w:rsidRPr="00DB5A4D" w:rsidRDefault="00085C55" w:rsidP="00355F15">
      <w:pPr>
        <w:pStyle w:val="1Einrckung"/>
        <w:numPr>
          <w:ilvl w:val="0"/>
          <w:numId w:val="48"/>
        </w:numPr>
        <w:spacing w:after="60"/>
        <w:ind w:left="681" w:hanging="227"/>
        <w:jc w:val="both"/>
        <w:rPr>
          <w:rFonts w:cs="Arial"/>
          <w:szCs w:val="22"/>
          <w:lang w:val="en-GB"/>
        </w:rPr>
      </w:pPr>
      <w:r w:rsidRPr="00DB5A4D">
        <w:rPr>
          <w:rFonts w:cs="Arial"/>
          <w:szCs w:val="22"/>
          <w:lang w:val="en-GB"/>
        </w:rPr>
        <w:t>templates for tests and interactions in the e-learning tool</w:t>
      </w:r>
      <w:r w:rsidR="00C47114">
        <w:rPr>
          <w:rFonts w:cs="Arial"/>
          <w:szCs w:val="22"/>
          <w:lang w:val="en-GB"/>
        </w:rPr>
        <w:t>(s)</w:t>
      </w:r>
      <w:r w:rsidRPr="00DB5A4D">
        <w:rPr>
          <w:rFonts w:cs="Arial"/>
          <w:szCs w:val="22"/>
          <w:lang w:val="en-GB"/>
        </w:rPr>
        <w:t>,</w:t>
      </w:r>
    </w:p>
    <w:p w14:paraId="4AB88FCB" w14:textId="2B088840" w:rsidR="00085C55" w:rsidRPr="00C47114" w:rsidRDefault="00085C55" w:rsidP="00C47114">
      <w:pPr>
        <w:pStyle w:val="1Einrckung"/>
        <w:numPr>
          <w:ilvl w:val="0"/>
          <w:numId w:val="48"/>
        </w:numPr>
        <w:spacing w:after="60"/>
        <w:ind w:left="681" w:hanging="227"/>
        <w:jc w:val="both"/>
        <w:rPr>
          <w:rFonts w:cs="Arial"/>
          <w:szCs w:val="22"/>
          <w:lang w:val="en-GB"/>
        </w:rPr>
      </w:pPr>
      <w:r w:rsidRPr="00DB5A4D">
        <w:rPr>
          <w:rFonts w:cs="Arial"/>
          <w:szCs w:val="22"/>
          <w:lang w:val="en-GB"/>
        </w:rPr>
        <w:t>themes</w:t>
      </w:r>
      <w:r w:rsidR="00C47114">
        <w:rPr>
          <w:rFonts w:cs="Arial"/>
          <w:szCs w:val="22"/>
          <w:lang w:val="en-GB"/>
        </w:rPr>
        <w:t xml:space="preserve"> for the e-learning tool(s),</w:t>
      </w:r>
    </w:p>
    <w:p w14:paraId="2571440D" w14:textId="4E31251F" w:rsidR="00085C55" w:rsidRPr="00DB5A4D" w:rsidRDefault="00085C55" w:rsidP="00355F15">
      <w:pPr>
        <w:pStyle w:val="1Einrckung"/>
        <w:numPr>
          <w:ilvl w:val="0"/>
          <w:numId w:val="48"/>
        </w:numPr>
        <w:spacing w:after="60"/>
        <w:ind w:left="681" w:hanging="227"/>
        <w:jc w:val="both"/>
        <w:rPr>
          <w:rFonts w:cs="Arial"/>
          <w:szCs w:val="22"/>
          <w:lang w:val="en-GB"/>
        </w:rPr>
      </w:pPr>
      <w:r w:rsidRPr="00DB5A4D">
        <w:rPr>
          <w:rFonts w:cs="Arial"/>
          <w:szCs w:val="22"/>
          <w:lang w:val="en-GB"/>
        </w:rPr>
        <w:t xml:space="preserve">a style guide for the </w:t>
      </w:r>
      <w:r w:rsidR="00C47114">
        <w:rPr>
          <w:rFonts w:cs="Arial"/>
          <w:szCs w:val="22"/>
          <w:lang w:val="en-GB"/>
        </w:rPr>
        <w:t>selected tool(s)</w:t>
      </w:r>
      <w:r w:rsidRPr="00DB5A4D">
        <w:rPr>
          <w:rFonts w:cs="Arial"/>
          <w:szCs w:val="22"/>
          <w:lang w:val="en-GB"/>
        </w:rPr>
        <w:t>.</w:t>
      </w:r>
    </w:p>
    <w:p w14:paraId="054C7062" w14:textId="7CD5F373" w:rsidR="00085C55" w:rsidRPr="00DB5A4D" w:rsidRDefault="00085C55" w:rsidP="00355F15">
      <w:pPr>
        <w:pStyle w:val="1Einrckung"/>
        <w:tabs>
          <w:tab w:val="clear" w:pos="483"/>
        </w:tabs>
        <w:spacing w:before="120"/>
        <w:ind w:left="0" w:firstLine="0"/>
        <w:jc w:val="both"/>
        <w:rPr>
          <w:rFonts w:cs="Arial"/>
          <w:b/>
          <w:szCs w:val="22"/>
          <w:lang w:val="en-GB"/>
        </w:rPr>
      </w:pPr>
      <w:r w:rsidRPr="00DB5A4D">
        <w:rPr>
          <w:rFonts w:cs="Arial"/>
          <w:b/>
          <w:szCs w:val="22"/>
          <w:lang w:val="en-GB"/>
        </w:rPr>
        <w:t xml:space="preserve">As the authoring tools are not defined yet, the Bidders in their Technical Proposal </w:t>
      </w:r>
      <w:r w:rsidR="00392C5B">
        <w:rPr>
          <w:rFonts w:cs="Arial"/>
          <w:b/>
          <w:szCs w:val="22"/>
          <w:lang w:val="en-GB"/>
        </w:rPr>
        <w:t>should</w:t>
      </w:r>
      <w:r w:rsidRPr="00DB5A4D">
        <w:rPr>
          <w:rFonts w:cs="Arial"/>
          <w:b/>
          <w:szCs w:val="22"/>
          <w:lang w:val="en-GB"/>
        </w:rPr>
        <w:t xml:space="preserve"> present a generic model to expla</w:t>
      </w:r>
      <w:r w:rsidR="00CB68EB">
        <w:rPr>
          <w:rFonts w:cs="Arial"/>
          <w:b/>
          <w:szCs w:val="22"/>
          <w:lang w:val="en-GB"/>
        </w:rPr>
        <w:t>in the works to be implemented.</w:t>
      </w:r>
    </w:p>
    <w:p w14:paraId="608001EB" w14:textId="77777777" w:rsidR="00085C55" w:rsidRPr="00DB5A4D" w:rsidRDefault="00085C55" w:rsidP="00AB7F66">
      <w:pPr>
        <w:pStyle w:val="1Einrckung"/>
        <w:spacing w:before="60" w:after="60"/>
        <w:jc w:val="both"/>
        <w:rPr>
          <w:rFonts w:cs="Arial"/>
          <w:szCs w:val="22"/>
          <w:lang w:val="en-GB"/>
        </w:rPr>
      </w:pPr>
    </w:p>
    <w:p w14:paraId="29D6758E" w14:textId="36F71A54" w:rsidR="00085C55" w:rsidRPr="00DB5A4D" w:rsidRDefault="00085C55" w:rsidP="00A474A0">
      <w:pPr>
        <w:pStyle w:val="1Einrckung"/>
        <w:tabs>
          <w:tab w:val="clear" w:pos="483"/>
        </w:tabs>
        <w:spacing w:after="120"/>
        <w:rPr>
          <w:rFonts w:cs="Arial"/>
          <w:b/>
          <w:szCs w:val="22"/>
          <w:lang w:val="en-GB"/>
        </w:rPr>
      </w:pPr>
      <w:r w:rsidRPr="00DB5A4D">
        <w:rPr>
          <w:rFonts w:cs="Arial"/>
          <w:b/>
          <w:szCs w:val="22"/>
          <w:lang w:val="en-GB"/>
        </w:rPr>
        <w:t>Task 3: Development of e-learning</w:t>
      </w:r>
      <w:r w:rsidR="00442BE4">
        <w:rPr>
          <w:rFonts w:cs="Arial"/>
          <w:b/>
          <w:szCs w:val="22"/>
          <w:lang w:val="en-GB"/>
        </w:rPr>
        <w:t xml:space="preserve"> curricula and</w:t>
      </w:r>
      <w:r w:rsidRPr="00DB5A4D">
        <w:rPr>
          <w:rFonts w:cs="Arial"/>
          <w:b/>
          <w:szCs w:val="22"/>
          <w:lang w:val="en-GB"/>
        </w:rPr>
        <w:t xml:space="preserve"> materials </w:t>
      </w:r>
      <w:r w:rsidR="002B3FCF">
        <w:rPr>
          <w:rFonts w:cs="Arial"/>
          <w:b/>
          <w:szCs w:val="22"/>
          <w:lang w:val="en-GB"/>
        </w:rPr>
        <w:t>on</w:t>
      </w:r>
      <w:r w:rsidRPr="00DB5A4D">
        <w:rPr>
          <w:rFonts w:cs="Arial"/>
          <w:b/>
          <w:szCs w:val="22"/>
          <w:lang w:val="en-GB"/>
        </w:rPr>
        <w:t xml:space="preserve"> </w:t>
      </w:r>
      <w:r w:rsidR="00503878">
        <w:rPr>
          <w:rFonts w:cs="Arial"/>
          <w:b/>
          <w:szCs w:val="22"/>
          <w:lang w:val="en-GB"/>
        </w:rPr>
        <w:t>AWP, PB and APSAS</w:t>
      </w:r>
      <w:r w:rsidR="00A474A0">
        <w:rPr>
          <w:rFonts w:cs="Arial"/>
          <w:b/>
          <w:szCs w:val="22"/>
          <w:lang w:val="en-GB"/>
        </w:rPr>
        <w:t xml:space="preserve"> and integration in LMS</w:t>
      </w:r>
    </w:p>
    <w:p w14:paraId="2368929E" w14:textId="24E97355" w:rsidR="00085C55" w:rsidRDefault="00085C55" w:rsidP="00442BE4">
      <w:pPr>
        <w:pStyle w:val="1Einrckung"/>
        <w:tabs>
          <w:tab w:val="clear" w:pos="483"/>
        </w:tabs>
        <w:spacing w:after="120"/>
        <w:ind w:left="0" w:firstLine="0"/>
        <w:jc w:val="both"/>
        <w:rPr>
          <w:rFonts w:cs="Arial"/>
          <w:szCs w:val="22"/>
          <w:lang w:val="en-GB"/>
        </w:rPr>
      </w:pPr>
      <w:r w:rsidRPr="00DB5A4D">
        <w:rPr>
          <w:rFonts w:cs="Arial"/>
          <w:szCs w:val="22"/>
          <w:lang w:val="en-GB"/>
        </w:rPr>
        <w:t>As already mentioned,</w:t>
      </w:r>
      <w:r w:rsidR="007046D4">
        <w:rPr>
          <w:rFonts w:cs="Arial"/>
          <w:szCs w:val="22"/>
          <w:lang w:val="en-GB"/>
        </w:rPr>
        <w:t xml:space="preserve"> </w:t>
      </w:r>
      <w:r w:rsidR="00A27A61">
        <w:rPr>
          <w:rFonts w:cs="Arial"/>
          <w:szCs w:val="22"/>
          <w:lang w:val="en-GB"/>
        </w:rPr>
        <w:t xml:space="preserve">the training content </w:t>
      </w:r>
      <w:r w:rsidR="00606F6C">
        <w:rPr>
          <w:rFonts w:cs="Arial"/>
          <w:szCs w:val="22"/>
          <w:lang w:val="en-GB"/>
        </w:rPr>
        <w:t xml:space="preserve">should </w:t>
      </w:r>
      <w:r w:rsidR="00A27A61">
        <w:rPr>
          <w:rFonts w:cs="Arial"/>
          <w:szCs w:val="22"/>
          <w:lang w:val="en-GB"/>
        </w:rPr>
        <w:t xml:space="preserve">be developed </w:t>
      </w:r>
      <w:r w:rsidR="00606F6C">
        <w:rPr>
          <w:rFonts w:cs="Arial"/>
          <w:szCs w:val="22"/>
          <w:lang w:val="en-GB"/>
        </w:rPr>
        <w:t>ba</w:t>
      </w:r>
      <w:r w:rsidR="007F7D10">
        <w:rPr>
          <w:rFonts w:cs="Arial"/>
          <w:szCs w:val="22"/>
          <w:lang w:val="en-GB"/>
        </w:rPr>
        <w:t>sed on the methodologies on AWP and</w:t>
      </w:r>
      <w:r w:rsidR="00606F6C">
        <w:rPr>
          <w:rFonts w:cs="Arial"/>
          <w:szCs w:val="22"/>
          <w:lang w:val="en-GB"/>
        </w:rPr>
        <w:t xml:space="preserve"> PB </w:t>
      </w:r>
      <w:r w:rsidR="007F7D10">
        <w:rPr>
          <w:rFonts w:cs="Arial"/>
          <w:szCs w:val="22"/>
          <w:lang w:val="en-GB"/>
        </w:rPr>
        <w:t>an</w:t>
      </w:r>
      <w:r w:rsidR="00305839">
        <w:rPr>
          <w:rFonts w:cs="Arial"/>
          <w:szCs w:val="22"/>
          <w:lang w:val="en-GB"/>
        </w:rPr>
        <w:t>d the manual on APSAS</w:t>
      </w:r>
      <w:r w:rsidR="00606F6C">
        <w:rPr>
          <w:rFonts w:cs="Arial"/>
          <w:szCs w:val="22"/>
          <w:lang w:val="en-GB"/>
        </w:rPr>
        <w:t>. The Con</w:t>
      </w:r>
      <w:r w:rsidR="00442BE4">
        <w:rPr>
          <w:rFonts w:cs="Arial"/>
          <w:szCs w:val="22"/>
          <w:lang w:val="en-GB"/>
        </w:rPr>
        <w:t xml:space="preserve">tractor should first define standards </w:t>
      </w:r>
      <w:r w:rsidR="00A27A61">
        <w:rPr>
          <w:rFonts w:cs="Arial"/>
          <w:szCs w:val="22"/>
          <w:lang w:val="en-GB"/>
        </w:rPr>
        <w:t>for content development</w:t>
      </w:r>
      <w:r w:rsidR="0056288F">
        <w:rPr>
          <w:rFonts w:cs="Arial"/>
          <w:szCs w:val="22"/>
          <w:lang w:val="en-GB"/>
        </w:rPr>
        <w:t xml:space="preserve"> (number of learning nuggets, volume, structure, etc.)</w:t>
      </w:r>
      <w:r w:rsidR="00305839">
        <w:rPr>
          <w:rFonts w:cs="Arial"/>
          <w:szCs w:val="22"/>
          <w:lang w:val="en-GB"/>
        </w:rPr>
        <w:t xml:space="preserve"> and preliminary structure of each course</w:t>
      </w:r>
      <w:r w:rsidR="00A27A61">
        <w:rPr>
          <w:rFonts w:cs="Arial"/>
          <w:szCs w:val="22"/>
          <w:lang w:val="en-GB"/>
        </w:rPr>
        <w:t xml:space="preserve">, </w:t>
      </w:r>
      <w:r w:rsidR="007046D4">
        <w:rPr>
          <w:rFonts w:cs="Arial"/>
          <w:szCs w:val="22"/>
          <w:lang w:val="en-GB"/>
        </w:rPr>
        <w:t xml:space="preserve">so that the materials can be then transposed </w:t>
      </w:r>
      <w:r w:rsidR="0069480C">
        <w:rPr>
          <w:rFonts w:cs="Arial"/>
          <w:szCs w:val="22"/>
          <w:lang w:val="en-GB"/>
        </w:rPr>
        <w:t>in</w:t>
      </w:r>
      <w:r w:rsidR="007046D4">
        <w:rPr>
          <w:rFonts w:cs="Arial"/>
          <w:szCs w:val="22"/>
          <w:lang w:val="en-GB"/>
        </w:rPr>
        <w:t>to an e-learning format</w:t>
      </w:r>
      <w:r w:rsidR="0069480C">
        <w:rPr>
          <w:rFonts w:cs="Arial"/>
          <w:szCs w:val="22"/>
          <w:lang w:val="en-GB"/>
        </w:rPr>
        <w:t xml:space="preserve"> without too much restructuring</w:t>
      </w:r>
      <w:r w:rsidR="00821A2C">
        <w:rPr>
          <w:rFonts w:cs="Arial"/>
          <w:szCs w:val="22"/>
          <w:lang w:val="en-GB"/>
        </w:rPr>
        <w:t>.</w:t>
      </w:r>
      <w:r w:rsidR="006C1565">
        <w:rPr>
          <w:rFonts w:cs="Arial"/>
          <w:szCs w:val="22"/>
          <w:lang w:val="en-GB"/>
        </w:rPr>
        <w:t xml:space="preserve"> </w:t>
      </w:r>
      <w:r w:rsidR="009C7DA8">
        <w:rPr>
          <w:rFonts w:cs="Arial"/>
          <w:szCs w:val="22"/>
          <w:lang w:val="hy-AM"/>
        </w:rPr>
        <w:t xml:space="preserve"> </w:t>
      </w:r>
      <w:r w:rsidR="009C7DA8">
        <w:rPr>
          <w:rFonts w:cs="Arial"/>
          <w:szCs w:val="22"/>
          <w:lang w:val="en-US"/>
        </w:rPr>
        <w:t>T</w:t>
      </w:r>
      <w:r w:rsidR="003B0DA0">
        <w:rPr>
          <w:rFonts w:cs="Arial"/>
          <w:szCs w:val="22"/>
          <w:lang w:val="en-GB"/>
        </w:rPr>
        <w:t>ests/exercises for self-assessment should be an integral part of each course.</w:t>
      </w:r>
      <w:r w:rsidR="009802D3">
        <w:rPr>
          <w:rFonts w:cs="Arial"/>
          <w:szCs w:val="22"/>
          <w:lang w:val="en-GB"/>
        </w:rPr>
        <w:t xml:space="preserve"> </w:t>
      </w:r>
      <w:r w:rsidR="00305839">
        <w:rPr>
          <w:rFonts w:cs="Arial"/>
          <w:szCs w:val="22"/>
          <w:lang w:val="en-GB"/>
        </w:rPr>
        <w:t>After agreeing the standards and the structure with GIZ and MTAI</w:t>
      </w:r>
      <w:r w:rsidR="0038681C">
        <w:rPr>
          <w:rFonts w:cs="Arial"/>
          <w:szCs w:val="22"/>
          <w:lang w:val="en-GB"/>
        </w:rPr>
        <w:t>, the Contractor develops</w:t>
      </w:r>
      <w:r w:rsidR="00442BE4">
        <w:rPr>
          <w:rFonts w:cs="Arial"/>
          <w:szCs w:val="22"/>
          <w:lang w:val="en-GB"/>
        </w:rPr>
        <w:t xml:space="preserve"> detailed curricula for each of the </w:t>
      </w:r>
      <w:r w:rsidR="00C03795">
        <w:rPr>
          <w:rFonts w:cs="Arial"/>
          <w:szCs w:val="22"/>
          <w:lang w:val="en-GB"/>
        </w:rPr>
        <w:t>three</w:t>
      </w:r>
      <w:r w:rsidR="00442BE4">
        <w:rPr>
          <w:rFonts w:cs="Arial"/>
          <w:szCs w:val="22"/>
          <w:lang w:val="en-GB"/>
        </w:rPr>
        <w:t xml:space="preserve"> thematic areas and creates </w:t>
      </w:r>
      <w:r w:rsidR="0038681C">
        <w:rPr>
          <w:rFonts w:cs="Arial"/>
          <w:szCs w:val="22"/>
          <w:lang w:val="en-GB"/>
        </w:rPr>
        <w:t xml:space="preserve">e-learning materials </w:t>
      </w:r>
      <w:r w:rsidR="0038681C" w:rsidRPr="0038681C">
        <w:rPr>
          <w:rFonts w:cs="Arial"/>
          <w:szCs w:val="22"/>
          <w:lang w:val="en-GB"/>
        </w:rPr>
        <w:t>following the curricula</w:t>
      </w:r>
      <w:r w:rsidR="0038681C">
        <w:rPr>
          <w:rFonts w:cs="Arial"/>
          <w:szCs w:val="22"/>
          <w:lang w:val="en-GB"/>
        </w:rPr>
        <w:t xml:space="preserve"> and stan</w:t>
      </w:r>
      <w:r w:rsidR="00153D71">
        <w:rPr>
          <w:rFonts w:cs="Arial"/>
          <w:szCs w:val="22"/>
          <w:lang w:val="en-GB"/>
        </w:rPr>
        <w:t>dards/</w:t>
      </w:r>
      <w:r w:rsidR="0038681C" w:rsidRPr="0038681C">
        <w:rPr>
          <w:rFonts w:cs="Arial"/>
          <w:szCs w:val="22"/>
          <w:lang w:val="en-GB"/>
        </w:rPr>
        <w:t>style guides</w:t>
      </w:r>
      <w:r w:rsidR="0038681C">
        <w:rPr>
          <w:rFonts w:cs="Arial"/>
          <w:szCs w:val="22"/>
          <w:lang w:val="en-GB"/>
        </w:rPr>
        <w:t>.</w:t>
      </w:r>
    </w:p>
    <w:p w14:paraId="7DCD7C8E" w14:textId="08876AF0" w:rsidR="00085C55" w:rsidRPr="00DB5A4D" w:rsidRDefault="00085C55" w:rsidP="00005F00">
      <w:pPr>
        <w:pStyle w:val="1Einrckung"/>
        <w:tabs>
          <w:tab w:val="clear" w:pos="483"/>
        </w:tabs>
        <w:spacing w:after="60"/>
        <w:ind w:left="0" w:firstLine="0"/>
        <w:jc w:val="both"/>
        <w:rPr>
          <w:rFonts w:cs="Arial"/>
          <w:szCs w:val="22"/>
          <w:lang w:val="en-GB"/>
        </w:rPr>
      </w:pPr>
      <w:r w:rsidRPr="00DB5A4D">
        <w:rPr>
          <w:rFonts w:cs="Arial"/>
          <w:szCs w:val="22"/>
          <w:lang w:val="en-GB"/>
        </w:rPr>
        <w:t>The task includes but is not limited to:</w:t>
      </w:r>
    </w:p>
    <w:p w14:paraId="0A0E7519" w14:textId="14DA5670" w:rsidR="00085C55" w:rsidRPr="00DB5A4D" w:rsidRDefault="00F97928" w:rsidP="00355F15">
      <w:pPr>
        <w:pStyle w:val="1Einrckung"/>
        <w:numPr>
          <w:ilvl w:val="0"/>
          <w:numId w:val="48"/>
        </w:numPr>
        <w:spacing w:after="60"/>
        <w:ind w:left="681" w:hanging="227"/>
        <w:jc w:val="both"/>
        <w:rPr>
          <w:rFonts w:cs="Arial"/>
          <w:szCs w:val="22"/>
          <w:lang w:val="en-GB"/>
        </w:rPr>
      </w:pPr>
      <w:r w:rsidRPr="00DB5A4D">
        <w:rPr>
          <w:rFonts w:cs="Arial"/>
          <w:szCs w:val="22"/>
          <w:lang w:val="en-GB"/>
        </w:rPr>
        <w:t>analysis of logical and step-by-step learning sequencing,</w:t>
      </w:r>
    </w:p>
    <w:p w14:paraId="67AF0191" w14:textId="60693626" w:rsidR="00085C55" w:rsidRDefault="00F97928" w:rsidP="00355F15">
      <w:pPr>
        <w:pStyle w:val="1Einrckung"/>
        <w:numPr>
          <w:ilvl w:val="0"/>
          <w:numId w:val="48"/>
        </w:numPr>
        <w:spacing w:after="60"/>
        <w:ind w:left="681" w:hanging="227"/>
        <w:jc w:val="both"/>
        <w:rPr>
          <w:rFonts w:cs="Arial"/>
          <w:szCs w:val="22"/>
          <w:lang w:val="en-GB"/>
        </w:rPr>
      </w:pPr>
      <w:r w:rsidRPr="00DB5A4D">
        <w:rPr>
          <w:rFonts w:cs="Arial"/>
          <w:szCs w:val="22"/>
          <w:lang w:val="en-GB"/>
        </w:rPr>
        <w:t xml:space="preserve">instructional design for each e-learning course and </w:t>
      </w:r>
      <w:r>
        <w:rPr>
          <w:rFonts w:cs="Arial"/>
          <w:szCs w:val="22"/>
          <w:lang w:val="en-GB"/>
        </w:rPr>
        <w:t>learning nugget</w:t>
      </w:r>
      <w:r w:rsidRPr="00DB5A4D">
        <w:rPr>
          <w:rFonts w:cs="Arial"/>
          <w:szCs w:val="22"/>
          <w:lang w:val="en-GB"/>
        </w:rPr>
        <w:t>,</w:t>
      </w:r>
    </w:p>
    <w:p w14:paraId="3F4F4478" w14:textId="00A2DE13" w:rsidR="00442BE4" w:rsidRPr="00DB5A4D" w:rsidRDefault="003D2F6F" w:rsidP="00355F15">
      <w:pPr>
        <w:pStyle w:val="1Einrckung"/>
        <w:numPr>
          <w:ilvl w:val="0"/>
          <w:numId w:val="48"/>
        </w:numPr>
        <w:spacing w:after="60"/>
        <w:ind w:left="681" w:hanging="227"/>
        <w:jc w:val="both"/>
        <w:rPr>
          <w:rFonts w:cs="Arial"/>
          <w:szCs w:val="22"/>
          <w:lang w:val="en-GB"/>
        </w:rPr>
      </w:pPr>
      <w:r>
        <w:rPr>
          <w:rFonts w:cs="Arial"/>
          <w:szCs w:val="22"/>
          <w:lang w:val="en-GB"/>
        </w:rPr>
        <w:t>development of</w:t>
      </w:r>
      <w:r w:rsidR="00405EFE">
        <w:rPr>
          <w:rFonts w:cs="Arial"/>
          <w:szCs w:val="22"/>
          <w:lang w:val="en-GB"/>
        </w:rPr>
        <w:t xml:space="preserve"> </w:t>
      </w:r>
      <w:r w:rsidR="002E4144">
        <w:rPr>
          <w:rFonts w:cs="Arial"/>
          <w:szCs w:val="22"/>
          <w:lang w:val="en-GB"/>
        </w:rPr>
        <w:t xml:space="preserve">the structure and </w:t>
      </w:r>
      <w:r w:rsidR="00405EFE">
        <w:rPr>
          <w:rFonts w:cs="Arial"/>
          <w:szCs w:val="22"/>
          <w:lang w:val="en-GB"/>
        </w:rPr>
        <w:t>detailed</w:t>
      </w:r>
      <w:r>
        <w:rPr>
          <w:rFonts w:cs="Arial"/>
          <w:szCs w:val="22"/>
          <w:lang w:val="en-GB"/>
        </w:rPr>
        <w:t xml:space="preserve"> e-learning curricula for each of the thematic areas</w:t>
      </w:r>
      <w:r w:rsidR="00392A83">
        <w:rPr>
          <w:rFonts w:cs="Arial"/>
          <w:szCs w:val="22"/>
          <w:lang w:val="en-GB"/>
        </w:rPr>
        <w:t xml:space="preserve">, including </w:t>
      </w:r>
      <w:r w:rsidR="00392A83" w:rsidRPr="00DB5A4D">
        <w:rPr>
          <w:rFonts w:cs="Arial"/>
          <w:szCs w:val="22"/>
          <w:lang w:val="en-GB"/>
        </w:rPr>
        <w:t>examination tests</w:t>
      </w:r>
      <w:r w:rsidR="00392A83">
        <w:rPr>
          <w:rFonts w:cs="Arial"/>
          <w:szCs w:val="22"/>
          <w:lang w:val="en-GB"/>
        </w:rPr>
        <w:t>/exercises</w:t>
      </w:r>
      <w:r w:rsidR="00EB1DD4">
        <w:rPr>
          <w:rFonts w:cs="Arial"/>
          <w:szCs w:val="22"/>
          <w:lang w:val="en-GB"/>
        </w:rPr>
        <w:t>,</w:t>
      </w:r>
    </w:p>
    <w:p w14:paraId="7822B4B4" w14:textId="78DA26CE" w:rsidR="00085C55" w:rsidRPr="00DB5A4D" w:rsidRDefault="00F97928" w:rsidP="00355F15">
      <w:pPr>
        <w:pStyle w:val="1Einrckung"/>
        <w:numPr>
          <w:ilvl w:val="0"/>
          <w:numId w:val="48"/>
        </w:numPr>
        <w:spacing w:after="60"/>
        <w:ind w:left="681" w:hanging="227"/>
        <w:jc w:val="both"/>
        <w:rPr>
          <w:rFonts w:cs="Arial"/>
          <w:szCs w:val="22"/>
          <w:lang w:val="en-GB"/>
        </w:rPr>
      </w:pPr>
      <w:r w:rsidRPr="00DB5A4D">
        <w:rPr>
          <w:rFonts w:cs="Arial"/>
          <w:szCs w:val="22"/>
          <w:lang w:val="en-GB"/>
        </w:rPr>
        <w:t xml:space="preserve">production of e-learning </w:t>
      </w:r>
      <w:r w:rsidR="00EA34BA">
        <w:rPr>
          <w:rFonts w:cs="Arial"/>
          <w:szCs w:val="22"/>
          <w:lang w:val="en-GB"/>
        </w:rPr>
        <w:t>materials</w:t>
      </w:r>
      <w:r w:rsidR="00EA34BA" w:rsidRPr="00DB5A4D">
        <w:rPr>
          <w:rFonts w:cs="Arial"/>
          <w:szCs w:val="22"/>
          <w:lang w:val="en-GB"/>
        </w:rPr>
        <w:t xml:space="preserve"> </w:t>
      </w:r>
      <w:r w:rsidR="00EA34BA">
        <w:rPr>
          <w:rFonts w:cs="Arial"/>
          <w:szCs w:val="22"/>
          <w:lang w:val="en-GB"/>
        </w:rPr>
        <w:t>(</w:t>
      </w:r>
      <w:r>
        <w:rPr>
          <w:rFonts w:cs="Arial"/>
          <w:szCs w:val="22"/>
          <w:lang w:val="en-GB"/>
        </w:rPr>
        <w:t>learning nugget</w:t>
      </w:r>
      <w:r w:rsidR="003D2F6F">
        <w:rPr>
          <w:rFonts w:cs="Arial"/>
          <w:szCs w:val="22"/>
          <w:lang w:val="en-GB"/>
        </w:rPr>
        <w:t>s</w:t>
      </w:r>
      <w:r w:rsidR="00EA34BA">
        <w:rPr>
          <w:rFonts w:cs="Arial"/>
          <w:szCs w:val="22"/>
          <w:lang w:val="en-GB"/>
        </w:rPr>
        <w:t>)</w:t>
      </w:r>
      <w:r w:rsidRPr="00DB5A4D">
        <w:rPr>
          <w:rFonts w:cs="Arial"/>
          <w:szCs w:val="22"/>
          <w:lang w:val="en-GB"/>
        </w:rPr>
        <w:t>,</w:t>
      </w:r>
    </w:p>
    <w:p w14:paraId="23050186" w14:textId="5AD92484" w:rsidR="00085C55" w:rsidRDefault="00A474A0" w:rsidP="00BD6889">
      <w:pPr>
        <w:pStyle w:val="1Einrckung"/>
        <w:spacing w:before="120" w:after="120"/>
        <w:ind w:left="0" w:firstLine="0"/>
        <w:jc w:val="both"/>
        <w:rPr>
          <w:rFonts w:cs="Arial"/>
          <w:szCs w:val="22"/>
          <w:lang w:val="en-GB"/>
        </w:rPr>
      </w:pPr>
      <w:r>
        <w:rPr>
          <w:rFonts w:cs="Arial"/>
          <w:szCs w:val="22"/>
          <w:lang w:val="en-GB"/>
        </w:rPr>
        <w:lastRenderedPageBreak/>
        <w:t>Upon development and approval by MTAI/GIZ, e-learning materials should be uploaded to</w:t>
      </w:r>
      <w:r w:rsidR="00BD6889">
        <w:rPr>
          <w:rFonts w:cs="Arial"/>
          <w:szCs w:val="22"/>
          <w:lang w:val="en-GB"/>
        </w:rPr>
        <w:t xml:space="preserve"> </w:t>
      </w:r>
      <w:r w:rsidR="00B24CD9">
        <w:rPr>
          <w:rFonts w:cs="Arial"/>
          <w:szCs w:val="22"/>
          <w:lang w:val="en-GB"/>
        </w:rPr>
        <w:t>www.</w:t>
      </w:r>
      <w:r w:rsidR="00BD6889">
        <w:rPr>
          <w:rFonts w:cs="Arial"/>
          <w:szCs w:val="22"/>
          <w:lang w:val="en-GB"/>
        </w:rPr>
        <w:t>elearn</w:t>
      </w:r>
      <w:r w:rsidR="00CE2BD8">
        <w:rPr>
          <w:rFonts w:cs="Arial"/>
          <w:szCs w:val="22"/>
          <w:lang w:val="en-GB"/>
        </w:rPr>
        <w:t xml:space="preserve">ing.mta.gov.am, </w:t>
      </w:r>
      <w:r>
        <w:rPr>
          <w:rFonts w:cs="Arial"/>
          <w:szCs w:val="22"/>
          <w:lang w:val="en-GB"/>
        </w:rPr>
        <w:t>the</w:t>
      </w:r>
      <w:r w:rsidR="00CE2BD8">
        <w:rPr>
          <w:rFonts w:cs="Arial"/>
          <w:szCs w:val="22"/>
          <w:lang w:val="en-GB"/>
        </w:rPr>
        <w:t xml:space="preserve"> Moodle-based</w:t>
      </w:r>
      <w:r>
        <w:rPr>
          <w:rFonts w:cs="Arial"/>
          <w:szCs w:val="22"/>
          <w:lang w:val="en-GB"/>
        </w:rPr>
        <w:t xml:space="preserve"> LMS</w:t>
      </w:r>
      <w:r w:rsidR="00CE2BD8">
        <w:rPr>
          <w:rFonts w:cs="Arial"/>
          <w:szCs w:val="22"/>
          <w:lang w:val="en-GB"/>
        </w:rPr>
        <w:t xml:space="preserve"> of MTAI</w:t>
      </w:r>
      <w:r w:rsidR="00663378">
        <w:rPr>
          <w:rFonts w:cs="Arial"/>
          <w:szCs w:val="22"/>
          <w:lang w:val="en-GB"/>
        </w:rPr>
        <w:t xml:space="preserve"> (access will be provided by MTAI)</w:t>
      </w:r>
      <w:r w:rsidR="00CE2BD8">
        <w:rPr>
          <w:rFonts w:cs="Arial"/>
          <w:szCs w:val="22"/>
          <w:lang w:val="en-GB"/>
        </w:rPr>
        <w:t>.</w:t>
      </w:r>
    </w:p>
    <w:p w14:paraId="7D0BB716" w14:textId="77777777" w:rsidR="00A474A0" w:rsidRPr="00DB5A4D" w:rsidRDefault="00A474A0" w:rsidP="00AB7F66">
      <w:pPr>
        <w:pStyle w:val="1Einrckung"/>
        <w:spacing w:before="60" w:after="60"/>
        <w:jc w:val="both"/>
        <w:rPr>
          <w:rFonts w:cs="Arial"/>
          <w:szCs w:val="22"/>
          <w:lang w:val="en-GB"/>
        </w:rPr>
      </w:pPr>
    </w:p>
    <w:p w14:paraId="0293F059" w14:textId="6731F034" w:rsidR="00F948E5" w:rsidRDefault="00085C55" w:rsidP="002B3FCF">
      <w:pPr>
        <w:pStyle w:val="1Einrckung"/>
        <w:spacing w:after="120"/>
        <w:rPr>
          <w:rFonts w:cs="Arial"/>
          <w:b/>
          <w:szCs w:val="22"/>
          <w:lang w:val="en-GB"/>
        </w:rPr>
      </w:pPr>
      <w:r w:rsidRPr="00DB5A4D">
        <w:rPr>
          <w:rFonts w:cs="Arial"/>
          <w:b/>
          <w:szCs w:val="22"/>
          <w:lang w:val="en-GB"/>
        </w:rPr>
        <w:t xml:space="preserve">Task 4: </w:t>
      </w:r>
      <w:r w:rsidR="00DA2590">
        <w:rPr>
          <w:rFonts w:cs="Arial"/>
          <w:b/>
          <w:szCs w:val="22"/>
          <w:lang w:val="en-GB"/>
        </w:rPr>
        <w:t>Piloting of e-learning materials with selected municipal servants</w:t>
      </w:r>
    </w:p>
    <w:p w14:paraId="50F1F783" w14:textId="5D6E6DD6" w:rsidR="00B2014E" w:rsidRDefault="00F32EB7" w:rsidP="00F32EB7">
      <w:pPr>
        <w:pStyle w:val="1Einrckung"/>
        <w:spacing w:after="120"/>
        <w:ind w:left="0" w:firstLine="0"/>
        <w:jc w:val="both"/>
        <w:rPr>
          <w:rFonts w:cs="Arial"/>
          <w:szCs w:val="22"/>
          <w:lang w:val="en-GB"/>
        </w:rPr>
      </w:pPr>
      <w:r>
        <w:rPr>
          <w:rFonts w:cs="Arial"/>
          <w:szCs w:val="22"/>
          <w:lang w:val="en-GB"/>
        </w:rPr>
        <w:t xml:space="preserve">In order to further consider the </w:t>
      </w:r>
      <w:r w:rsidRPr="00DB5A4D">
        <w:rPr>
          <w:rFonts w:cs="Arial"/>
          <w:szCs w:val="22"/>
          <w:lang w:val="en-GB"/>
        </w:rPr>
        <w:t>learning needs</w:t>
      </w:r>
      <w:r>
        <w:rPr>
          <w:rFonts w:cs="Arial"/>
          <w:szCs w:val="22"/>
          <w:lang w:val="en-GB"/>
        </w:rPr>
        <w:t xml:space="preserve"> and preferences of end-users and test the user-friendliness of the courses, </w:t>
      </w:r>
      <w:r w:rsidR="00DA2590">
        <w:rPr>
          <w:rFonts w:cs="Arial"/>
          <w:szCs w:val="22"/>
          <w:lang w:val="en-GB"/>
        </w:rPr>
        <w:t xml:space="preserve">the Contractor </w:t>
      </w:r>
      <w:r w:rsidR="00F221AD">
        <w:rPr>
          <w:rFonts w:cs="Arial"/>
          <w:szCs w:val="22"/>
          <w:lang w:val="en-GB"/>
        </w:rPr>
        <w:t xml:space="preserve">should conduct a thorough </w:t>
      </w:r>
      <w:r>
        <w:rPr>
          <w:rFonts w:cs="Arial"/>
          <w:szCs w:val="22"/>
          <w:lang w:val="en-GB"/>
        </w:rPr>
        <w:t>piloting</w:t>
      </w:r>
      <w:r w:rsidR="00F221AD">
        <w:rPr>
          <w:rFonts w:cs="Arial"/>
          <w:szCs w:val="22"/>
          <w:lang w:val="en-GB"/>
        </w:rPr>
        <w:t xml:space="preserve"> of each module with municipal servants</w:t>
      </w:r>
      <w:r w:rsidR="00B2014E">
        <w:rPr>
          <w:rFonts w:cs="Arial"/>
          <w:szCs w:val="22"/>
          <w:lang w:val="en-GB"/>
        </w:rPr>
        <w:t xml:space="preserve"> (planners, financial officers and accountants)</w:t>
      </w:r>
      <w:r w:rsidR="00F221AD">
        <w:rPr>
          <w:rFonts w:cs="Arial"/>
          <w:szCs w:val="22"/>
          <w:lang w:val="en-GB"/>
        </w:rPr>
        <w:t xml:space="preserve">. </w:t>
      </w:r>
      <w:r>
        <w:rPr>
          <w:rFonts w:cs="Arial"/>
          <w:szCs w:val="22"/>
          <w:lang w:val="en-GB"/>
        </w:rPr>
        <w:t>The latter are to be proposed by the Contractor</w:t>
      </w:r>
      <w:r w:rsidR="00ED5476" w:rsidRPr="00ED5476">
        <w:rPr>
          <w:rFonts w:cs="Arial"/>
          <w:szCs w:val="22"/>
          <w:lang w:val="en-GB"/>
        </w:rPr>
        <w:t xml:space="preserve"> </w:t>
      </w:r>
      <w:r w:rsidR="00ED5476">
        <w:rPr>
          <w:rFonts w:cs="Arial"/>
          <w:szCs w:val="22"/>
          <w:lang w:val="en-GB"/>
        </w:rPr>
        <w:t>and agreed with MTAI/GIZ</w:t>
      </w:r>
      <w:r>
        <w:rPr>
          <w:rFonts w:cs="Arial"/>
          <w:szCs w:val="22"/>
          <w:lang w:val="en-GB"/>
        </w:rPr>
        <w:t xml:space="preserve"> and should have at least 5 years of</w:t>
      </w:r>
      <w:r w:rsidR="00B2014E">
        <w:rPr>
          <w:rFonts w:cs="Arial"/>
          <w:szCs w:val="22"/>
          <w:lang w:val="en-GB"/>
        </w:rPr>
        <w:t xml:space="preserve"> professional</w:t>
      </w:r>
      <w:r>
        <w:rPr>
          <w:rFonts w:cs="Arial"/>
          <w:szCs w:val="22"/>
          <w:lang w:val="en-GB"/>
        </w:rPr>
        <w:t xml:space="preserve"> expe</w:t>
      </w:r>
      <w:r w:rsidR="007F7309">
        <w:rPr>
          <w:rFonts w:cs="Arial"/>
          <w:szCs w:val="22"/>
          <w:lang w:val="en-GB"/>
        </w:rPr>
        <w:t xml:space="preserve">rience in </w:t>
      </w:r>
      <w:r w:rsidR="00B2014E">
        <w:rPr>
          <w:rFonts w:cs="Arial"/>
          <w:szCs w:val="22"/>
          <w:lang w:val="en-GB"/>
        </w:rPr>
        <w:t xml:space="preserve">municipal administration. At least 10 municipal servants in total should be involved in piloting, at least 5 of which should be employed in consolidated </w:t>
      </w:r>
      <w:r w:rsidR="00624D4D">
        <w:rPr>
          <w:rFonts w:cs="Arial"/>
          <w:szCs w:val="22"/>
          <w:lang w:val="en-GB"/>
        </w:rPr>
        <w:t>multi-settlement municipalities.</w:t>
      </w:r>
    </w:p>
    <w:p w14:paraId="01D8E78A" w14:textId="1949B3CB" w:rsidR="00DA2590" w:rsidRDefault="00B2014E" w:rsidP="00F32EB7">
      <w:pPr>
        <w:pStyle w:val="1Einrckung"/>
        <w:spacing w:after="120"/>
        <w:ind w:left="0" w:firstLine="0"/>
        <w:jc w:val="both"/>
        <w:rPr>
          <w:rFonts w:cs="Arial"/>
          <w:szCs w:val="22"/>
          <w:lang w:val="en-GB"/>
        </w:rPr>
      </w:pPr>
      <w:r>
        <w:rPr>
          <w:rFonts w:cs="Arial"/>
          <w:szCs w:val="22"/>
          <w:lang w:val="en-GB"/>
        </w:rPr>
        <w:t xml:space="preserve">The piloting should take place distantly and no travel to municipalities </w:t>
      </w:r>
      <w:r w:rsidR="009802D3">
        <w:rPr>
          <w:rFonts w:cs="Arial"/>
          <w:szCs w:val="22"/>
          <w:lang w:val="en-GB"/>
        </w:rPr>
        <w:t>are currently foreseen</w:t>
      </w:r>
      <w:r>
        <w:rPr>
          <w:rFonts w:cs="Arial"/>
          <w:szCs w:val="22"/>
          <w:lang w:val="en-GB"/>
        </w:rPr>
        <w:t>.</w:t>
      </w:r>
      <w:r w:rsidR="00624D4D">
        <w:rPr>
          <w:rFonts w:cs="Arial"/>
          <w:szCs w:val="22"/>
          <w:lang w:val="en-GB"/>
        </w:rPr>
        <w:t xml:space="preserve"> The process can be organised </w:t>
      </w:r>
      <w:r w:rsidR="00CB17F7">
        <w:rPr>
          <w:rFonts w:cs="Arial"/>
          <w:szCs w:val="22"/>
          <w:lang w:val="en-GB"/>
        </w:rPr>
        <w:t>upon development of</w:t>
      </w:r>
      <w:r w:rsidR="00FC3516">
        <w:rPr>
          <w:rFonts w:cs="Arial"/>
          <w:szCs w:val="22"/>
          <w:lang w:val="en-GB"/>
        </w:rPr>
        <w:t xml:space="preserve"> either</w:t>
      </w:r>
      <w:r w:rsidR="00CB17F7">
        <w:rPr>
          <w:rFonts w:cs="Arial"/>
          <w:szCs w:val="22"/>
          <w:lang w:val="en-GB"/>
        </w:rPr>
        <w:t xml:space="preserve"> all </w:t>
      </w:r>
      <w:r w:rsidR="00C03795">
        <w:rPr>
          <w:rFonts w:cs="Arial"/>
          <w:szCs w:val="22"/>
          <w:lang w:val="en-GB"/>
        </w:rPr>
        <w:t>three</w:t>
      </w:r>
      <w:r w:rsidR="00CB17F7">
        <w:rPr>
          <w:rFonts w:cs="Arial"/>
          <w:szCs w:val="22"/>
          <w:lang w:val="en-GB"/>
        </w:rPr>
        <w:t xml:space="preserve"> courses or </w:t>
      </w:r>
      <w:r w:rsidR="00FC3516">
        <w:rPr>
          <w:rFonts w:cs="Arial"/>
          <w:szCs w:val="22"/>
          <w:lang w:val="en-GB"/>
        </w:rPr>
        <w:t>each of them</w:t>
      </w:r>
      <w:r w:rsidR="0055140A">
        <w:rPr>
          <w:rFonts w:cs="Arial"/>
          <w:szCs w:val="22"/>
          <w:lang w:val="en-GB"/>
        </w:rPr>
        <w:t xml:space="preserve"> individually</w:t>
      </w:r>
      <w:r w:rsidR="00FC3516">
        <w:rPr>
          <w:rFonts w:cs="Arial"/>
          <w:szCs w:val="22"/>
          <w:lang w:val="en-GB"/>
        </w:rPr>
        <w:t xml:space="preserve">, depending on </w:t>
      </w:r>
      <w:r w:rsidR="00672B4D">
        <w:rPr>
          <w:rFonts w:cs="Arial"/>
          <w:szCs w:val="22"/>
          <w:lang w:val="en-GB"/>
        </w:rPr>
        <w:t>the progress of implementation.</w:t>
      </w:r>
    </w:p>
    <w:p w14:paraId="53A5466A" w14:textId="7CE1B2EC" w:rsidR="00FC3516" w:rsidRDefault="00FC3516" w:rsidP="00F32EB7">
      <w:pPr>
        <w:pStyle w:val="1Einrckung"/>
        <w:spacing w:after="120"/>
        <w:ind w:left="0" w:firstLine="0"/>
        <w:jc w:val="both"/>
        <w:rPr>
          <w:rFonts w:cs="Arial"/>
          <w:szCs w:val="22"/>
          <w:lang w:val="en-GB"/>
        </w:rPr>
      </w:pPr>
      <w:r>
        <w:rPr>
          <w:rFonts w:cs="Arial"/>
          <w:szCs w:val="22"/>
          <w:lang w:val="en-GB"/>
        </w:rPr>
        <w:t>After completing the piloting round, the Contractor should present a detailed report, including, but not limited to, the method of testing, profiles of municipal servants involved, key points of their feedback and the steps undertaken to address those.</w:t>
      </w:r>
    </w:p>
    <w:p w14:paraId="1F6E2A74" w14:textId="77777777" w:rsidR="00F948E5" w:rsidRDefault="00F948E5" w:rsidP="00AB7F66">
      <w:pPr>
        <w:pStyle w:val="1Einrckung"/>
        <w:spacing w:before="60" w:after="60"/>
        <w:rPr>
          <w:rFonts w:cs="Arial"/>
          <w:b/>
          <w:szCs w:val="22"/>
          <w:lang w:val="en-GB"/>
        </w:rPr>
      </w:pPr>
    </w:p>
    <w:p w14:paraId="7E53B0DE" w14:textId="61ED49C5" w:rsidR="001D6D2F" w:rsidRPr="00DB5A4D" w:rsidRDefault="001D6D2F" w:rsidP="001D6D2F">
      <w:pPr>
        <w:pStyle w:val="1Einrckung"/>
        <w:spacing w:after="120"/>
        <w:rPr>
          <w:rFonts w:cs="Arial"/>
          <w:b/>
          <w:szCs w:val="22"/>
          <w:lang w:val="en-GB"/>
        </w:rPr>
      </w:pPr>
      <w:r>
        <w:rPr>
          <w:rFonts w:cs="Arial"/>
          <w:b/>
          <w:szCs w:val="22"/>
          <w:lang w:val="en-GB"/>
        </w:rPr>
        <w:t xml:space="preserve">Task </w:t>
      </w:r>
      <w:r w:rsidR="00730340">
        <w:rPr>
          <w:rFonts w:cs="Arial"/>
          <w:b/>
          <w:szCs w:val="22"/>
          <w:lang w:val="en-GB"/>
        </w:rPr>
        <w:t>5</w:t>
      </w:r>
      <w:r>
        <w:rPr>
          <w:rFonts w:cs="Arial"/>
          <w:b/>
          <w:szCs w:val="22"/>
          <w:lang w:val="en-GB"/>
        </w:rPr>
        <w:t xml:space="preserve">: </w:t>
      </w:r>
      <w:r w:rsidRPr="00DB5A4D">
        <w:rPr>
          <w:rFonts w:cs="Arial"/>
          <w:b/>
          <w:szCs w:val="22"/>
          <w:lang w:val="en-GB"/>
        </w:rPr>
        <w:t>Development of communication materials</w:t>
      </w:r>
    </w:p>
    <w:p w14:paraId="6BB53DD7" w14:textId="249F2872" w:rsidR="001D6D2F" w:rsidRPr="00DB5A4D" w:rsidRDefault="001D6D2F" w:rsidP="001D6D2F">
      <w:pPr>
        <w:pStyle w:val="1Einrckung"/>
        <w:tabs>
          <w:tab w:val="clear" w:pos="483"/>
        </w:tabs>
        <w:spacing w:after="120"/>
        <w:ind w:left="0" w:firstLine="0"/>
        <w:jc w:val="both"/>
        <w:rPr>
          <w:rFonts w:cs="Arial"/>
          <w:szCs w:val="22"/>
          <w:lang w:val="en-GB"/>
        </w:rPr>
      </w:pPr>
      <w:r w:rsidRPr="00DB5A4D">
        <w:rPr>
          <w:rFonts w:cs="Arial"/>
          <w:szCs w:val="22"/>
          <w:lang w:val="en-GB"/>
        </w:rPr>
        <w:t xml:space="preserve">The contractor should produce </w:t>
      </w:r>
      <w:r>
        <w:rPr>
          <w:rFonts w:cs="Arial"/>
          <w:szCs w:val="22"/>
          <w:lang w:val="en-GB"/>
        </w:rPr>
        <w:t>1</w:t>
      </w:r>
      <w:r w:rsidRPr="00DB5A4D">
        <w:rPr>
          <w:rFonts w:cs="Arial"/>
          <w:szCs w:val="22"/>
          <w:lang w:val="en-GB"/>
        </w:rPr>
        <w:t xml:space="preserve"> communication video</w:t>
      </w:r>
      <w:r w:rsidR="00024324">
        <w:rPr>
          <w:rFonts w:cs="Arial"/>
          <w:szCs w:val="22"/>
          <w:lang w:val="hy-AM"/>
        </w:rPr>
        <w:t xml:space="preserve"> </w:t>
      </w:r>
      <w:r w:rsidR="00024324">
        <w:rPr>
          <w:rFonts w:cs="Arial"/>
          <w:szCs w:val="22"/>
          <w:lang w:val="en-US"/>
        </w:rPr>
        <w:t>(animation)</w:t>
      </w:r>
      <w:r>
        <w:rPr>
          <w:rFonts w:cs="Arial"/>
          <w:szCs w:val="22"/>
          <w:lang w:val="en-GB"/>
        </w:rPr>
        <w:t xml:space="preserve"> for each of the courses</w:t>
      </w:r>
      <w:r w:rsidRPr="00DB5A4D">
        <w:rPr>
          <w:rFonts w:cs="Arial"/>
          <w:szCs w:val="22"/>
          <w:lang w:val="en-GB"/>
        </w:rPr>
        <w:t xml:space="preserve"> </w:t>
      </w:r>
      <w:r>
        <w:rPr>
          <w:rFonts w:cs="Arial"/>
          <w:szCs w:val="22"/>
          <w:lang w:val="en-GB"/>
        </w:rPr>
        <w:t>with</w:t>
      </w:r>
      <w:r w:rsidRPr="00DB5A4D">
        <w:rPr>
          <w:rFonts w:cs="Arial"/>
          <w:szCs w:val="22"/>
          <w:lang w:val="en-GB"/>
        </w:rPr>
        <w:t xml:space="preserve"> suggested and approved tool/s to promote e-learning among national and municipal partners. </w:t>
      </w:r>
      <w:r>
        <w:rPr>
          <w:rFonts w:cs="Arial"/>
          <w:szCs w:val="22"/>
          <w:lang w:val="en-GB"/>
        </w:rPr>
        <w:t>The duration of these videos should be 1,5-2 minutes.</w:t>
      </w:r>
    </w:p>
    <w:p w14:paraId="10CA80DE" w14:textId="64F0DB1F" w:rsidR="001D6D2F" w:rsidRPr="00DB5A4D" w:rsidRDefault="001D6D2F" w:rsidP="001D6D2F">
      <w:pPr>
        <w:pStyle w:val="1Einrckung"/>
        <w:tabs>
          <w:tab w:val="clear" w:pos="483"/>
        </w:tabs>
        <w:spacing w:before="120" w:after="120"/>
        <w:ind w:left="0" w:firstLine="0"/>
        <w:jc w:val="both"/>
        <w:rPr>
          <w:rFonts w:cs="Arial"/>
          <w:szCs w:val="22"/>
          <w:lang w:val="en-GB"/>
        </w:rPr>
      </w:pPr>
      <w:r w:rsidRPr="00DB5A4D">
        <w:rPr>
          <w:rFonts w:cs="Arial"/>
          <w:szCs w:val="22"/>
          <w:lang w:val="en-GB"/>
        </w:rPr>
        <w:t>The general content information will be provided by GIZ, the script of the videos should be developed by the Contractor and approved by GIZ. The Contractor produces a story board for each video and develops the videos.</w:t>
      </w:r>
    </w:p>
    <w:p w14:paraId="0CE21F87" w14:textId="77777777" w:rsidR="001D6D2F" w:rsidRDefault="001D6D2F" w:rsidP="00AB7F66">
      <w:pPr>
        <w:pStyle w:val="1Einrckung"/>
        <w:spacing w:before="60" w:after="60"/>
        <w:ind w:left="0" w:firstLine="0"/>
        <w:rPr>
          <w:rFonts w:cs="Arial"/>
          <w:b/>
          <w:szCs w:val="22"/>
          <w:lang w:val="en-GB"/>
        </w:rPr>
      </w:pPr>
    </w:p>
    <w:p w14:paraId="121833C5" w14:textId="5D868103" w:rsidR="00085C55" w:rsidRPr="00DB5A4D" w:rsidRDefault="00F948E5" w:rsidP="002B3FCF">
      <w:pPr>
        <w:pStyle w:val="1Einrckung"/>
        <w:spacing w:after="120"/>
        <w:rPr>
          <w:rFonts w:cs="Arial"/>
          <w:b/>
          <w:szCs w:val="22"/>
          <w:lang w:val="en-GB"/>
        </w:rPr>
      </w:pPr>
      <w:r>
        <w:rPr>
          <w:rFonts w:cs="Arial"/>
          <w:b/>
          <w:szCs w:val="22"/>
          <w:lang w:val="en-GB"/>
        </w:rPr>
        <w:t xml:space="preserve">Task </w:t>
      </w:r>
      <w:r w:rsidR="00730340">
        <w:rPr>
          <w:rFonts w:cs="Arial"/>
          <w:b/>
          <w:szCs w:val="22"/>
          <w:lang w:val="en-GB"/>
        </w:rPr>
        <w:t>6</w:t>
      </w:r>
      <w:r w:rsidR="00567655">
        <w:rPr>
          <w:rFonts w:cs="Arial"/>
          <w:b/>
          <w:szCs w:val="22"/>
          <w:lang w:val="en-GB"/>
        </w:rPr>
        <w:t>:</w:t>
      </w:r>
      <w:r>
        <w:rPr>
          <w:rFonts w:cs="Arial"/>
          <w:b/>
          <w:szCs w:val="22"/>
          <w:lang w:val="en-GB"/>
        </w:rPr>
        <w:t xml:space="preserve"> </w:t>
      </w:r>
      <w:r w:rsidR="00254A15">
        <w:rPr>
          <w:rFonts w:cs="Arial"/>
          <w:b/>
          <w:szCs w:val="22"/>
          <w:lang w:val="en-GB"/>
        </w:rPr>
        <w:t>T</w:t>
      </w:r>
      <w:r w:rsidR="00085C55" w:rsidRPr="00DB5A4D">
        <w:rPr>
          <w:rFonts w:cs="Arial"/>
          <w:b/>
          <w:szCs w:val="22"/>
          <w:lang w:val="en-GB"/>
        </w:rPr>
        <w:t>rainings on e-learning authoring</w:t>
      </w:r>
    </w:p>
    <w:p w14:paraId="4586C7FC" w14:textId="3A2FCCF4" w:rsidR="00085C55" w:rsidRPr="00DB5A4D" w:rsidRDefault="00085C55" w:rsidP="00005F00">
      <w:pPr>
        <w:pStyle w:val="1Einrckung"/>
        <w:tabs>
          <w:tab w:val="clear" w:pos="483"/>
        </w:tabs>
        <w:spacing w:after="60"/>
        <w:ind w:left="0" w:firstLine="0"/>
        <w:jc w:val="both"/>
        <w:rPr>
          <w:rFonts w:cs="Arial"/>
          <w:szCs w:val="22"/>
          <w:lang w:val="en-GB"/>
        </w:rPr>
      </w:pPr>
      <w:r w:rsidRPr="00DB5A4D">
        <w:rPr>
          <w:rFonts w:cs="Arial"/>
          <w:szCs w:val="22"/>
          <w:lang w:val="en-GB"/>
        </w:rPr>
        <w:t xml:space="preserve">The Contractor trains up to 10 representatives from </w:t>
      </w:r>
      <w:r w:rsidR="00AE6A86" w:rsidRPr="00DB5A4D">
        <w:rPr>
          <w:rFonts w:cs="Arial"/>
          <w:szCs w:val="22"/>
          <w:lang w:val="en-GB"/>
        </w:rPr>
        <w:t>MTAI</w:t>
      </w:r>
      <w:r w:rsidRPr="00DB5A4D">
        <w:rPr>
          <w:rFonts w:cs="Arial"/>
          <w:szCs w:val="22"/>
          <w:lang w:val="en-GB"/>
        </w:rPr>
        <w:t xml:space="preserve"> on professional e-learning authoring. The content of the training includes but is not limited to:</w:t>
      </w:r>
    </w:p>
    <w:p w14:paraId="5EB2E9F5" w14:textId="77777777" w:rsidR="00085C55" w:rsidRPr="00DB5A4D" w:rsidRDefault="00085C55" w:rsidP="00355F15">
      <w:pPr>
        <w:pStyle w:val="1Einrckung"/>
        <w:numPr>
          <w:ilvl w:val="0"/>
          <w:numId w:val="48"/>
        </w:numPr>
        <w:spacing w:after="60"/>
        <w:ind w:left="681" w:hanging="227"/>
        <w:jc w:val="both"/>
        <w:rPr>
          <w:rFonts w:cs="Arial"/>
          <w:szCs w:val="22"/>
          <w:lang w:val="en-GB"/>
        </w:rPr>
      </w:pPr>
      <w:r w:rsidRPr="00DB5A4D">
        <w:rPr>
          <w:rFonts w:cs="Arial"/>
          <w:szCs w:val="22"/>
          <w:lang w:val="en-GB"/>
        </w:rPr>
        <w:t>the basic instructional analysis,</w:t>
      </w:r>
    </w:p>
    <w:p w14:paraId="10C64CED" w14:textId="66440491" w:rsidR="00085C55" w:rsidRPr="00DB5A4D" w:rsidRDefault="00085C55" w:rsidP="00355F15">
      <w:pPr>
        <w:pStyle w:val="1Einrckung"/>
        <w:numPr>
          <w:ilvl w:val="0"/>
          <w:numId w:val="48"/>
        </w:numPr>
        <w:spacing w:after="60"/>
        <w:ind w:left="681" w:hanging="227"/>
        <w:jc w:val="both"/>
        <w:rPr>
          <w:rFonts w:cs="Arial"/>
          <w:szCs w:val="22"/>
          <w:lang w:val="en-GB"/>
        </w:rPr>
      </w:pPr>
      <w:r w:rsidRPr="00DB5A4D">
        <w:rPr>
          <w:rFonts w:cs="Arial"/>
          <w:szCs w:val="22"/>
          <w:lang w:val="en-GB"/>
        </w:rPr>
        <w:t xml:space="preserve">instructional design of </w:t>
      </w:r>
      <w:r w:rsidR="0029765A">
        <w:rPr>
          <w:rFonts w:cs="Arial"/>
          <w:szCs w:val="22"/>
          <w:lang w:val="en-GB"/>
        </w:rPr>
        <w:t>applied technical tools</w:t>
      </w:r>
      <w:r w:rsidRPr="00DB5A4D">
        <w:rPr>
          <w:rFonts w:cs="Arial"/>
          <w:szCs w:val="22"/>
          <w:lang w:val="en-GB"/>
        </w:rPr>
        <w:t>,</w:t>
      </w:r>
    </w:p>
    <w:p w14:paraId="725349B1" w14:textId="2ABF9193" w:rsidR="00085C55" w:rsidRPr="00DB5A4D" w:rsidRDefault="00085C55" w:rsidP="00355F15">
      <w:pPr>
        <w:pStyle w:val="1Einrckung"/>
        <w:numPr>
          <w:ilvl w:val="0"/>
          <w:numId w:val="48"/>
        </w:numPr>
        <w:spacing w:after="60"/>
        <w:ind w:left="681" w:hanging="227"/>
        <w:jc w:val="both"/>
        <w:rPr>
          <w:rFonts w:cs="Arial"/>
          <w:szCs w:val="22"/>
          <w:lang w:val="en-GB"/>
        </w:rPr>
      </w:pPr>
      <w:r w:rsidRPr="00DB5A4D">
        <w:rPr>
          <w:rFonts w:cs="Arial"/>
          <w:szCs w:val="22"/>
          <w:lang w:val="en-GB"/>
        </w:rPr>
        <w:t xml:space="preserve">production of e-learning </w:t>
      </w:r>
      <w:r w:rsidR="00F93C97">
        <w:rPr>
          <w:rFonts w:cs="Arial"/>
          <w:szCs w:val="22"/>
          <w:lang w:val="en-GB"/>
        </w:rPr>
        <w:t>materials</w:t>
      </w:r>
      <w:r w:rsidRPr="00DB5A4D">
        <w:rPr>
          <w:rFonts w:cs="Arial"/>
          <w:szCs w:val="22"/>
          <w:lang w:val="en-GB"/>
        </w:rPr>
        <w:t xml:space="preserve"> with the selected authoring tools.</w:t>
      </w:r>
    </w:p>
    <w:p w14:paraId="003EED3C" w14:textId="3E1AEFC7" w:rsidR="00085C55" w:rsidRDefault="00085C55" w:rsidP="00355F15">
      <w:pPr>
        <w:pStyle w:val="1Einrckung"/>
        <w:tabs>
          <w:tab w:val="clear" w:pos="483"/>
        </w:tabs>
        <w:spacing w:before="120"/>
        <w:ind w:left="0" w:firstLine="0"/>
        <w:jc w:val="both"/>
        <w:rPr>
          <w:rFonts w:cs="Arial"/>
          <w:szCs w:val="22"/>
          <w:lang w:val="en-GB"/>
        </w:rPr>
      </w:pPr>
      <w:r w:rsidRPr="00DB5A4D">
        <w:rPr>
          <w:rFonts w:cs="Arial"/>
          <w:szCs w:val="22"/>
          <w:lang w:val="en-GB"/>
        </w:rPr>
        <w:t>The training should be</w:t>
      </w:r>
      <w:r w:rsidR="00002A07">
        <w:rPr>
          <w:rFonts w:cs="Arial"/>
          <w:szCs w:val="22"/>
          <w:lang w:val="en-GB"/>
        </w:rPr>
        <w:t xml:space="preserve"> hands-on, during which </w:t>
      </w:r>
      <w:r w:rsidRPr="00DB5A4D">
        <w:rPr>
          <w:rFonts w:cs="Arial"/>
          <w:szCs w:val="22"/>
          <w:lang w:val="en-GB"/>
        </w:rPr>
        <w:t xml:space="preserve">participants themselves should produce </w:t>
      </w:r>
      <w:r w:rsidR="00002A07">
        <w:rPr>
          <w:rFonts w:cs="Arial"/>
          <w:szCs w:val="22"/>
          <w:lang w:val="en-GB"/>
        </w:rPr>
        <w:t xml:space="preserve">sample </w:t>
      </w:r>
      <w:r w:rsidRPr="00DB5A4D">
        <w:rPr>
          <w:rFonts w:cs="Arial"/>
          <w:szCs w:val="22"/>
          <w:lang w:val="en-GB"/>
        </w:rPr>
        <w:t>learning nuggets.</w:t>
      </w:r>
    </w:p>
    <w:p w14:paraId="28EC048C" w14:textId="7BEC1159" w:rsidR="000729FE" w:rsidRPr="00DB5A4D" w:rsidRDefault="000729FE" w:rsidP="00AB7F66">
      <w:pPr>
        <w:pStyle w:val="1Einrckung"/>
        <w:tabs>
          <w:tab w:val="clear" w:pos="483"/>
        </w:tabs>
        <w:spacing w:before="60" w:after="60"/>
        <w:ind w:left="0" w:firstLine="0"/>
        <w:jc w:val="both"/>
        <w:rPr>
          <w:rFonts w:cs="Arial"/>
          <w:szCs w:val="22"/>
          <w:lang w:val="en-GB"/>
        </w:rPr>
      </w:pPr>
    </w:p>
    <w:p w14:paraId="7B695FFB" w14:textId="33A7CFC9" w:rsidR="00AE335E" w:rsidRDefault="00085C55" w:rsidP="00AE335E">
      <w:pPr>
        <w:pStyle w:val="1Einrckung"/>
        <w:spacing w:after="120"/>
        <w:rPr>
          <w:rFonts w:cs="Arial"/>
          <w:szCs w:val="22"/>
          <w:lang w:val="en-GB"/>
        </w:rPr>
      </w:pPr>
      <w:r w:rsidRPr="00DB5A4D">
        <w:rPr>
          <w:rFonts w:cs="Arial"/>
          <w:b/>
          <w:szCs w:val="22"/>
          <w:lang w:val="en-GB"/>
        </w:rPr>
        <w:t xml:space="preserve">Task </w:t>
      </w:r>
      <w:r w:rsidR="00F948E5">
        <w:rPr>
          <w:rFonts w:cs="Arial"/>
          <w:b/>
          <w:szCs w:val="22"/>
          <w:lang w:val="en-GB"/>
        </w:rPr>
        <w:t>7</w:t>
      </w:r>
      <w:r w:rsidRPr="00DB5A4D">
        <w:rPr>
          <w:rFonts w:cs="Arial"/>
          <w:b/>
          <w:szCs w:val="22"/>
          <w:lang w:val="en-GB"/>
        </w:rPr>
        <w:t xml:space="preserve">: </w:t>
      </w:r>
      <w:r w:rsidR="00AE335E">
        <w:rPr>
          <w:rFonts w:cs="Arial"/>
          <w:b/>
          <w:szCs w:val="22"/>
          <w:lang w:val="en-GB"/>
        </w:rPr>
        <w:t xml:space="preserve">Technical backstopping (if </w:t>
      </w:r>
      <w:r w:rsidR="00915B5C">
        <w:rPr>
          <w:rFonts w:cs="Arial"/>
          <w:b/>
          <w:szCs w:val="22"/>
          <w:lang w:val="en-GB"/>
        </w:rPr>
        <w:t>necessary</w:t>
      </w:r>
      <w:r w:rsidR="00AE335E">
        <w:rPr>
          <w:rFonts w:cs="Arial"/>
          <w:b/>
          <w:szCs w:val="22"/>
          <w:lang w:val="en-GB"/>
        </w:rPr>
        <w:t>)</w:t>
      </w:r>
    </w:p>
    <w:p w14:paraId="4526C955" w14:textId="5352009C" w:rsidR="00635EDD" w:rsidRDefault="00AE335E" w:rsidP="00E33714">
      <w:pPr>
        <w:pStyle w:val="1Einrckung"/>
        <w:tabs>
          <w:tab w:val="clear" w:pos="483"/>
        </w:tabs>
        <w:spacing w:before="120" w:after="120"/>
        <w:ind w:left="0" w:firstLine="0"/>
        <w:jc w:val="both"/>
        <w:rPr>
          <w:rFonts w:cs="Arial"/>
          <w:b/>
          <w:szCs w:val="22"/>
          <w:lang w:val="en-GB"/>
        </w:rPr>
      </w:pPr>
      <w:r>
        <w:rPr>
          <w:rFonts w:cs="Arial"/>
          <w:szCs w:val="22"/>
          <w:lang w:val="en-GB"/>
        </w:rPr>
        <w:t>After the</w:t>
      </w:r>
      <w:r w:rsidR="00004B2E">
        <w:rPr>
          <w:rFonts w:cs="Arial"/>
          <w:szCs w:val="22"/>
          <w:lang w:val="en-GB"/>
        </w:rPr>
        <w:t xml:space="preserve"> development and </w:t>
      </w:r>
      <w:r>
        <w:rPr>
          <w:rFonts w:cs="Arial"/>
          <w:szCs w:val="22"/>
          <w:lang w:val="en-GB"/>
        </w:rPr>
        <w:t>piloting of e-learning courses</w:t>
      </w:r>
      <w:r w:rsidR="00004B2E">
        <w:rPr>
          <w:rFonts w:cs="Arial"/>
          <w:szCs w:val="22"/>
          <w:lang w:val="en-GB"/>
        </w:rPr>
        <w:t xml:space="preserve"> and integration into the LMS</w:t>
      </w:r>
      <w:r>
        <w:rPr>
          <w:rFonts w:cs="Arial"/>
          <w:szCs w:val="22"/>
          <w:lang w:val="en-GB"/>
        </w:rPr>
        <w:t>, the Contractor should stand ready for technical backstopping if requested by MTAI or GIZ. This includes</w:t>
      </w:r>
      <w:r w:rsidR="008C75CD">
        <w:rPr>
          <w:rFonts w:cs="Arial"/>
          <w:szCs w:val="22"/>
          <w:lang w:val="en-GB"/>
        </w:rPr>
        <w:t>, but not limited to</w:t>
      </w:r>
      <w:r>
        <w:rPr>
          <w:rFonts w:cs="Arial"/>
          <w:szCs w:val="22"/>
          <w:lang w:val="en-GB"/>
        </w:rPr>
        <w:t xml:space="preserve"> tackling technical errors identified by users</w:t>
      </w:r>
      <w:r w:rsidR="00C15808">
        <w:rPr>
          <w:rFonts w:cs="Arial"/>
          <w:szCs w:val="22"/>
          <w:lang w:val="en-GB"/>
        </w:rPr>
        <w:t xml:space="preserve"> both in the e-course materials and in </w:t>
      </w:r>
      <w:r w:rsidR="00FB49AA">
        <w:rPr>
          <w:rFonts w:cs="Arial"/>
          <w:szCs w:val="22"/>
          <w:lang w:val="en-GB"/>
        </w:rPr>
        <w:t xml:space="preserve">the </w:t>
      </w:r>
      <w:r w:rsidR="00C15808">
        <w:rPr>
          <w:rFonts w:cs="Arial"/>
          <w:szCs w:val="22"/>
          <w:lang w:val="en-GB"/>
        </w:rPr>
        <w:t>LMS itself</w:t>
      </w:r>
      <w:r>
        <w:rPr>
          <w:rFonts w:cs="Arial"/>
          <w:szCs w:val="22"/>
          <w:lang w:val="en-GB"/>
        </w:rPr>
        <w:t>, eliminati</w:t>
      </w:r>
      <w:r w:rsidR="008C75CD">
        <w:rPr>
          <w:rFonts w:cs="Arial"/>
          <w:szCs w:val="22"/>
          <w:lang w:val="en-GB"/>
        </w:rPr>
        <w:t>ng</w:t>
      </w:r>
      <w:r>
        <w:rPr>
          <w:rFonts w:cs="Arial"/>
          <w:szCs w:val="22"/>
          <w:lang w:val="en-GB"/>
        </w:rPr>
        <w:t xml:space="preserve"> potential vulnerabilities</w:t>
      </w:r>
      <w:r w:rsidR="000B315E">
        <w:rPr>
          <w:rFonts w:cs="Arial"/>
          <w:szCs w:val="22"/>
          <w:lang w:val="en-GB"/>
        </w:rPr>
        <w:t xml:space="preserve"> and improving the design and structure of the LMS</w:t>
      </w:r>
      <w:r>
        <w:rPr>
          <w:rFonts w:cs="Arial"/>
          <w:szCs w:val="22"/>
          <w:lang w:val="en-GB"/>
        </w:rPr>
        <w:t>.</w:t>
      </w:r>
    </w:p>
    <w:p w14:paraId="2615485E" w14:textId="4B23BC08" w:rsidR="00085C55" w:rsidRPr="00DB5A4D" w:rsidRDefault="00B76732" w:rsidP="00355F15">
      <w:pPr>
        <w:pStyle w:val="ListParagraph"/>
        <w:numPr>
          <w:ilvl w:val="0"/>
          <w:numId w:val="1"/>
        </w:numPr>
        <w:spacing w:before="600" w:line="240" w:lineRule="auto"/>
        <w:ind w:left="1066" w:hanging="357"/>
        <w:contextualSpacing w:val="0"/>
        <w:jc w:val="both"/>
        <w:rPr>
          <w:rFonts w:ascii="Arial" w:hAnsi="Arial" w:cs="Arial"/>
          <w:b/>
          <w:lang w:val="en-GB"/>
        </w:rPr>
      </w:pPr>
      <w:r w:rsidRPr="00DB5A4D">
        <w:rPr>
          <w:rFonts w:ascii="Arial" w:hAnsi="Arial" w:cs="Arial"/>
          <w:b/>
          <w:lang w:val="en-GB"/>
        </w:rPr>
        <w:t>DELIVERABLES</w:t>
      </w:r>
    </w:p>
    <w:p w14:paraId="198605EF" w14:textId="77777777" w:rsidR="00085C55" w:rsidRPr="00DB5A4D" w:rsidRDefault="00085C55" w:rsidP="00005F00">
      <w:pPr>
        <w:pStyle w:val="1Einrckung"/>
        <w:tabs>
          <w:tab w:val="clear" w:pos="483"/>
        </w:tabs>
        <w:spacing w:after="60"/>
        <w:ind w:left="0" w:firstLine="0"/>
        <w:jc w:val="both"/>
        <w:rPr>
          <w:rFonts w:cs="Arial"/>
          <w:szCs w:val="22"/>
          <w:lang w:val="en-GB"/>
        </w:rPr>
      </w:pPr>
      <w:r w:rsidRPr="00DB5A4D">
        <w:rPr>
          <w:rFonts w:cs="Arial"/>
          <w:szCs w:val="22"/>
          <w:lang w:val="en-GB"/>
        </w:rPr>
        <w:t>The following deliverables are expected in the course of the assignment’s implementation and will be the basis for interim payments:</w:t>
      </w:r>
    </w:p>
    <w:p w14:paraId="459E55C0" w14:textId="77777777" w:rsidR="00085C55" w:rsidRPr="00DB5A4D" w:rsidRDefault="00085C55" w:rsidP="00355F15">
      <w:pPr>
        <w:pStyle w:val="1Einrckung"/>
        <w:numPr>
          <w:ilvl w:val="0"/>
          <w:numId w:val="48"/>
        </w:numPr>
        <w:tabs>
          <w:tab w:val="clear" w:pos="483"/>
        </w:tabs>
        <w:spacing w:after="60"/>
        <w:ind w:left="681" w:hanging="227"/>
        <w:jc w:val="both"/>
        <w:rPr>
          <w:rFonts w:cs="Arial"/>
          <w:szCs w:val="22"/>
          <w:lang w:val="en-GB"/>
        </w:rPr>
      </w:pPr>
      <w:r w:rsidRPr="00DB5A4D">
        <w:rPr>
          <w:rFonts w:cs="Arial"/>
          <w:szCs w:val="22"/>
          <w:lang w:val="en-GB"/>
        </w:rPr>
        <w:t>Documentation on the e-learning framework (Task 2 based on Task 1)</w:t>
      </w:r>
    </w:p>
    <w:p w14:paraId="664C7BDE" w14:textId="3D7B7335" w:rsidR="00085C55" w:rsidRDefault="008A126E" w:rsidP="00355F15">
      <w:pPr>
        <w:pStyle w:val="1Einrckung"/>
        <w:numPr>
          <w:ilvl w:val="0"/>
          <w:numId w:val="48"/>
        </w:numPr>
        <w:tabs>
          <w:tab w:val="clear" w:pos="483"/>
        </w:tabs>
        <w:spacing w:after="60"/>
        <w:ind w:left="681" w:hanging="227"/>
        <w:jc w:val="both"/>
        <w:rPr>
          <w:rFonts w:cs="Arial"/>
          <w:szCs w:val="22"/>
          <w:lang w:val="en-GB"/>
        </w:rPr>
      </w:pPr>
      <w:r>
        <w:rPr>
          <w:rFonts w:cs="Arial"/>
          <w:szCs w:val="22"/>
          <w:lang w:val="en-GB"/>
        </w:rPr>
        <w:t>Draft</w:t>
      </w:r>
      <w:r w:rsidRPr="00DB5A4D">
        <w:rPr>
          <w:rFonts w:cs="Arial"/>
          <w:szCs w:val="22"/>
          <w:lang w:val="en-GB"/>
        </w:rPr>
        <w:t xml:space="preserve"> </w:t>
      </w:r>
      <w:r w:rsidR="00085C55" w:rsidRPr="00DB5A4D">
        <w:rPr>
          <w:rFonts w:cs="Arial"/>
          <w:szCs w:val="22"/>
          <w:lang w:val="en-GB"/>
        </w:rPr>
        <w:t>e-learning</w:t>
      </w:r>
      <w:r w:rsidR="00B24CD9">
        <w:rPr>
          <w:rFonts w:cs="Arial"/>
          <w:szCs w:val="22"/>
          <w:lang w:val="en-GB"/>
        </w:rPr>
        <w:t xml:space="preserve"> curricula and</w:t>
      </w:r>
      <w:r w:rsidR="00085C55" w:rsidRPr="00DB5A4D">
        <w:rPr>
          <w:rFonts w:cs="Arial"/>
          <w:szCs w:val="22"/>
          <w:lang w:val="en-GB"/>
        </w:rPr>
        <w:t xml:space="preserve"> materials (Task 3)</w:t>
      </w:r>
    </w:p>
    <w:p w14:paraId="2236E684" w14:textId="647EB310" w:rsidR="00B24CD9" w:rsidRPr="00DB5A4D" w:rsidRDefault="008A126E" w:rsidP="00355F15">
      <w:pPr>
        <w:pStyle w:val="1Einrckung"/>
        <w:numPr>
          <w:ilvl w:val="0"/>
          <w:numId w:val="48"/>
        </w:numPr>
        <w:tabs>
          <w:tab w:val="clear" w:pos="483"/>
        </w:tabs>
        <w:spacing w:after="60"/>
        <w:ind w:left="681" w:hanging="227"/>
        <w:jc w:val="both"/>
        <w:rPr>
          <w:rFonts w:cs="Arial"/>
          <w:szCs w:val="22"/>
          <w:lang w:val="en-GB"/>
        </w:rPr>
      </w:pPr>
      <w:r>
        <w:rPr>
          <w:rFonts w:cs="Arial"/>
          <w:szCs w:val="22"/>
          <w:lang w:val="en-GB"/>
        </w:rPr>
        <w:lastRenderedPageBreak/>
        <w:t>Report on piloting of all e-courses with municipal servants and final materials (Task 4)</w:t>
      </w:r>
    </w:p>
    <w:p w14:paraId="1F38DAAD" w14:textId="43FF8F2C" w:rsidR="00085C55" w:rsidRPr="00DB5A4D" w:rsidRDefault="00085C55" w:rsidP="00355F15">
      <w:pPr>
        <w:pStyle w:val="1Einrckung"/>
        <w:numPr>
          <w:ilvl w:val="0"/>
          <w:numId w:val="48"/>
        </w:numPr>
        <w:tabs>
          <w:tab w:val="clear" w:pos="483"/>
        </w:tabs>
        <w:spacing w:after="60"/>
        <w:ind w:left="681" w:hanging="227"/>
        <w:jc w:val="both"/>
        <w:rPr>
          <w:rFonts w:cs="Arial"/>
          <w:szCs w:val="22"/>
          <w:lang w:val="en-GB"/>
        </w:rPr>
      </w:pPr>
      <w:r w:rsidRPr="00DB5A4D">
        <w:rPr>
          <w:rFonts w:cs="Arial"/>
          <w:szCs w:val="22"/>
          <w:lang w:val="en-GB"/>
        </w:rPr>
        <w:t xml:space="preserve">Training details (agenda, content) (Task </w:t>
      </w:r>
      <w:r w:rsidR="004F7EBA">
        <w:rPr>
          <w:rFonts w:cs="Arial"/>
          <w:szCs w:val="22"/>
          <w:lang w:val="en-GB"/>
        </w:rPr>
        <w:t>5</w:t>
      </w:r>
      <w:r w:rsidRPr="00DB5A4D">
        <w:rPr>
          <w:rFonts w:cs="Arial"/>
          <w:szCs w:val="22"/>
          <w:lang w:val="en-GB"/>
        </w:rPr>
        <w:t>)</w:t>
      </w:r>
    </w:p>
    <w:p w14:paraId="6329EF52" w14:textId="3E24596F" w:rsidR="00085C55" w:rsidRPr="00DB5A4D" w:rsidRDefault="00085C55" w:rsidP="00355F15">
      <w:pPr>
        <w:pStyle w:val="1Einrckung"/>
        <w:numPr>
          <w:ilvl w:val="0"/>
          <w:numId w:val="48"/>
        </w:numPr>
        <w:tabs>
          <w:tab w:val="clear" w:pos="483"/>
        </w:tabs>
        <w:spacing w:after="60"/>
        <w:ind w:left="681" w:hanging="227"/>
        <w:jc w:val="both"/>
        <w:rPr>
          <w:rFonts w:cs="Arial"/>
          <w:szCs w:val="22"/>
          <w:lang w:val="en-GB"/>
        </w:rPr>
      </w:pPr>
      <w:r w:rsidRPr="00DB5A4D">
        <w:rPr>
          <w:rFonts w:cs="Arial"/>
          <w:szCs w:val="22"/>
          <w:lang w:val="en-GB"/>
        </w:rPr>
        <w:t xml:space="preserve">Communication materials (Task </w:t>
      </w:r>
      <w:r w:rsidR="00DD7F39">
        <w:rPr>
          <w:rFonts w:cs="Arial"/>
          <w:szCs w:val="22"/>
          <w:lang w:val="en-GB"/>
        </w:rPr>
        <w:t>6</w:t>
      </w:r>
      <w:r w:rsidRPr="00DB5A4D">
        <w:rPr>
          <w:rFonts w:cs="Arial"/>
          <w:szCs w:val="22"/>
          <w:lang w:val="en-GB"/>
        </w:rPr>
        <w:t>)</w:t>
      </w:r>
    </w:p>
    <w:p w14:paraId="2D156DB1" w14:textId="34A620F9" w:rsidR="00085C55" w:rsidRPr="00DB5A4D" w:rsidRDefault="00B76732" w:rsidP="00355F15">
      <w:pPr>
        <w:pStyle w:val="ListParagraph"/>
        <w:numPr>
          <w:ilvl w:val="0"/>
          <w:numId w:val="1"/>
        </w:numPr>
        <w:spacing w:before="600" w:line="240" w:lineRule="auto"/>
        <w:ind w:left="1066" w:hanging="357"/>
        <w:contextualSpacing w:val="0"/>
        <w:jc w:val="both"/>
        <w:rPr>
          <w:rFonts w:ascii="Arial" w:hAnsi="Arial" w:cs="Arial"/>
          <w:b/>
          <w:lang w:val="en-GB"/>
        </w:rPr>
      </w:pPr>
      <w:r w:rsidRPr="00DB5A4D">
        <w:rPr>
          <w:rFonts w:ascii="Arial" w:hAnsi="Arial" w:cs="Arial"/>
          <w:b/>
          <w:lang w:val="en-GB"/>
        </w:rPr>
        <w:t>PROPOSED SCHEDULE AND LEVEL OF EFFORTS</w:t>
      </w:r>
    </w:p>
    <w:p w14:paraId="5B89C4A3" w14:textId="7A6E6E62" w:rsidR="00085C55" w:rsidRPr="00DB5A4D" w:rsidRDefault="00085C55" w:rsidP="00355F15">
      <w:pPr>
        <w:pStyle w:val="1Einrckung"/>
        <w:tabs>
          <w:tab w:val="clear" w:pos="483"/>
        </w:tabs>
        <w:spacing w:after="120"/>
        <w:ind w:left="0" w:firstLine="0"/>
        <w:jc w:val="both"/>
        <w:rPr>
          <w:rFonts w:cs="Arial"/>
          <w:szCs w:val="22"/>
          <w:lang w:val="en-GB"/>
        </w:rPr>
      </w:pPr>
      <w:r w:rsidRPr="00DB5A4D">
        <w:rPr>
          <w:rFonts w:cs="Arial"/>
          <w:szCs w:val="22"/>
          <w:lang w:val="en-GB"/>
        </w:rPr>
        <w:t xml:space="preserve">Tentative commencement of the assignment is </w:t>
      </w:r>
      <w:r w:rsidR="007F7D10">
        <w:rPr>
          <w:rFonts w:cs="Arial"/>
          <w:b/>
          <w:szCs w:val="22"/>
          <w:lang w:val="en-GB"/>
        </w:rPr>
        <w:t>22</w:t>
      </w:r>
      <w:r w:rsidR="002273E2">
        <w:rPr>
          <w:rFonts w:cs="Arial"/>
          <w:b/>
          <w:szCs w:val="22"/>
          <w:lang w:val="en-GB"/>
        </w:rPr>
        <w:t>.09</w:t>
      </w:r>
      <w:r w:rsidRPr="00DB5A4D">
        <w:rPr>
          <w:rFonts w:cs="Arial"/>
          <w:b/>
          <w:szCs w:val="22"/>
          <w:lang w:val="en-GB"/>
        </w:rPr>
        <w:t>.20</w:t>
      </w:r>
      <w:r w:rsidR="002273E2">
        <w:rPr>
          <w:rFonts w:cs="Arial"/>
          <w:b/>
          <w:szCs w:val="22"/>
          <w:lang w:val="en-GB"/>
        </w:rPr>
        <w:t>20</w:t>
      </w:r>
      <w:r w:rsidRPr="00DB5A4D">
        <w:rPr>
          <w:rFonts w:cs="Arial"/>
          <w:b/>
          <w:szCs w:val="22"/>
          <w:lang w:val="en-GB"/>
        </w:rPr>
        <w:t>.</w:t>
      </w:r>
      <w:r w:rsidRPr="00DB5A4D">
        <w:rPr>
          <w:rFonts w:cs="Arial"/>
          <w:szCs w:val="22"/>
          <w:lang w:val="en-GB"/>
        </w:rPr>
        <w:t xml:space="preserve"> The contract will terminate on </w:t>
      </w:r>
      <w:r w:rsidR="00635EDD" w:rsidRPr="00CD1F2B">
        <w:rPr>
          <w:rFonts w:cs="Arial"/>
          <w:b/>
          <w:szCs w:val="22"/>
          <w:lang w:val="en-GB"/>
        </w:rPr>
        <w:t>30</w:t>
      </w:r>
      <w:r w:rsidR="00B53D03" w:rsidRPr="00CD1F2B">
        <w:rPr>
          <w:rFonts w:cs="Arial"/>
          <w:b/>
          <w:szCs w:val="22"/>
          <w:lang w:val="en-GB"/>
        </w:rPr>
        <w:t>.0</w:t>
      </w:r>
      <w:r w:rsidR="00635EDD" w:rsidRPr="00CD1F2B">
        <w:rPr>
          <w:rFonts w:cs="Arial"/>
          <w:b/>
          <w:szCs w:val="22"/>
          <w:lang w:val="en-GB"/>
        </w:rPr>
        <w:t>7</w:t>
      </w:r>
      <w:r w:rsidR="00B53D03" w:rsidRPr="00CD1F2B">
        <w:rPr>
          <w:rFonts w:cs="Arial"/>
          <w:b/>
          <w:szCs w:val="22"/>
          <w:lang w:val="en-GB"/>
        </w:rPr>
        <w:t>.2021</w:t>
      </w:r>
      <w:r w:rsidRPr="00DB5A4D">
        <w:rPr>
          <w:rFonts w:cs="Arial"/>
          <w:b/>
          <w:szCs w:val="22"/>
          <w:lang w:val="en-GB"/>
        </w:rPr>
        <w:t>.</w:t>
      </w:r>
      <w:r w:rsidR="001967E5">
        <w:rPr>
          <w:rFonts w:cs="Arial"/>
          <w:b/>
          <w:szCs w:val="22"/>
          <w:lang w:val="en-GB"/>
        </w:rPr>
        <w:t xml:space="preserve"> </w:t>
      </w:r>
      <w:r w:rsidR="001967E5" w:rsidRPr="001967E5">
        <w:rPr>
          <w:rFonts w:cs="Arial"/>
          <w:szCs w:val="22"/>
          <w:lang w:val="en-GB"/>
        </w:rPr>
        <w:t>The exact commencement date and the schedule of activities/workplan (including due dates) will be agreed with the winner of the tender.</w:t>
      </w:r>
    </w:p>
    <w:p w14:paraId="51787474" w14:textId="4CF219D6" w:rsidR="00085C55" w:rsidRPr="00DB5A4D" w:rsidRDefault="00085C55" w:rsidP="00355F15">
      <w:pPr>
        <w:pStyle w:val="1Einrckung"/>
        <w:tabs>
          <w:tab w:val="clear" w:pos="483"/>
        </w:tabs>
        <w:spacing w:after="240"/>
        <w:ind w:left="0" w:firstLine="0"/>
        <w:jc w:val="both"/>
        <w:rPr>
          <w:rFonts w:cs="Arial"/>
          <w:szCs w:val="22"/>
          <w:lang w:val="en-GB"/>
        </w:rPr>
      </w:pPr>
      <w:r w:rsidRPr="00DB5A4D">
        <w:rPr>
          <w:rFonts w:cs="Arial"/>
          <w:szCs w:val="22"/>
          <w:lang w:val="en-GB"/>
        </w:rPr>
        <w:t xml:space="preserve">All below listed tasks are proposed to be implemented within up to </w:t>
      </w:r>
      <w:r w:rsidR="000F2256">
        <w:rPr>
          <w:rFonts w:cs="Arial"/>
          <w:b/>
          <w:szCs w:val="22"/>
          <w:lang w:val="en-GB"/>
        </w:rPr>
        <w:t>113</w:t>
      </w:r>
      <w:r w:rsidR="00D02488" w:rsidRPr="00DB5A4D">
        <w:rPr>
          <w:rFonts w:cs="Arial"/>
          <w:b/>
          <w:szCs w:val="22"/>
          <w:lang w:val="en-GB"/>
        </w:rPr>
        <w:t xml:space="preserve"> </w:t>
      </w:r>
      <w:r w:rsidR="00B72E18">
        <w:rPr>
          <w:rFonts w:cs="Arial"/>
          <w:b/>
          <w:szCs w:val="22"/>
          <w:lang w:val="en-GB"/>
        </w:rPr>
        <w:t xml:space="preserve">expert </w:t>
      </w:r>
      <w:r w:rsidRPr="00DB5A4D">
        <w:rPr>
          <w:rFonts w:cs="Arial"/>
          <w:b/>
          <w:szCs w:val="22"/>
          <w:lang w:val="en-GB"/>
        </w:rPr>
        <w:t>days</w:t>
      </w:r>
      <w:r w:rsidRPr="00DB5A4D">
        <w:rPr>
          <w:rFonts w:cs="Arial"/>
          <w:szCs w:val="22"/>
          <w:lang w:val="en-GB"/>
        </w:rPr>
        <w:t xml:space="preserve"> during the mentioned period of time.</w:t>
      </w:r>
    </w:p>
    <w:tbl>
      <w:tblPr>
        <w:tblStyle w:val="TableGrid"/>
        <w:tblW w:w="9475" w:type="dxa"/>
        <w:jc w:val="center"/>
        <w:tblLook w:val="04A0" w:firstRow="1" w:lastRow="0" w:firstColumn="1" w:lastColumn="0" w:noHBand="0" w:noVBand="1"/>
      </w:tblPr>
      <w:tblGrid>
        <w:gridCol w:w="568"/>
        <w:gridCol w:w="4956"/>
        <w:gridCol w:w="2126"/>
        <w:gridCol w:w="1825"/>
      </w:tblGrid>
      <w:tr w:rsidR="00222193" w:rsidRPr="007B3A97" w14:paraId="6A9432F1" w14:textId="75E4FA5E" w:rsidTr="009E7390">
        <w:trPr>
          <w:trHeight w:val="680"/>
          <w:jc w:val="center"/>
        </w:trPr>
        <w:tc>
          <w:tcPr>
            <w:tcW w:w="5524" w:type="dxa"/>
            <w:gridSpan w:val="2"/>
            <w:shd w:val="clear" w:color="auto" w:fill="BFBFBF" w:themeFill="background1" w:themeFillShade="BF"/>
            <w:vAlign w:val="center"/>
          </w:tcPr>
          <w:p w14:paraId="15187663" w14:textId="77777777" w:rsidR="00222193" w:rsidRPr="00DB5A4D" w:rsidRDefault="00222193" w:rsidP="00161DFD">
            <w:pPr>
              <w:pStyle w:val="1Einrckung"/>
              <w:tabs>
                <w:tab w:val="clear" w:pos="483"/>
              </w:tabs>
              <w:ind w:left="0" w:firstLine="0"/>
              <w:jc w:val="center"/>
              <w:rPr>
                <w:rFonts w:cs="Arial"/>
                <w:b/>
                <w:szCs w:val="22"/>
                <w:lang w:val="en-GB"/>
              </w:rPr>
            </w:pPr>
            <w:r w:rsidRPr="00DB5A4D">
              <w:rPr>
                <w:rFonts w:cs="Arial"/>
                <w:b/>
                <w:szCs w:val="22"/>
                <w:lang w:val="en-GB"/>
              </w:rPr>
              <w:t>Tasks</w:t>
            </w:r>
          </w:p>
        </w:tc>
        <w:tc>
          <w:tcPr>
            <w:tcW w:w="2126" w:type="dxa"/>
            <w:shd w:val="clear" w:color="auto" w:fill="BFBFBF" w:themeFill="background1" w:themeFillShade="BF"/>
            <w:vAlign w:val="center"/>
          </w:tcPr>
          <w:p w14:paraId="66826B2F" w14:textId="2A422FDD" w:rsidR="00222193" w:rsidRPr="00DB5A4D" w:rsidRDefault="008D39AD" w:rsidP="00161DFD">
            <w:pPr>
              <w:pStyle w:val="1Einrckung"/>
              <w:tabs>
                <w:tab w:val="clear" w:pos="483"/>
              </w:tabs>
              <w:ind w:left="0" w:firstLine="0"/>
              <w:jc w:val="center"/>
              <w:rPr>
                <w:rFonts w:cs="Arial"/>
                <w:b/>
                <w:szCs w:val="22"/>
                <w:lang w:val="en-GB"/>
              </w:rPr>
            </w:pPr>
            <w:r>
              <w:rPr>
                <w:rFonts w:cs="Arial"/>
                <w:b/>
                <w:szCs w:val="22"/>
                <w:lang w:val="en-GB"/>
              </w:rPr>
              <w:t>Deadline</w:t>
            </w:r>
          </w:p>
        </w:tc>
        <w:tc>
          <w:tcPr>
            <w:tcW w:w="1825" w:type="dxa"/>
            <w:shd w:val="clear" w:color="auto" w:fill="BFBFBF" w:themeFill="background1" w:themeFillShade="BF"/>
            <w:vAlign w:val="center"/>
          </w:tcPr>
          <w:p w14:paraId="6C65CE33" w14:textId="463D8092" w:rsidR="00222193" w:rsidRPr="00DB5A4D" w:rsidRDefault="00222193" w:rsidP="003F0744">
            <w:pPr>
              <w:pStyle w:val="1Einrckung"/>
              <w:tabs>
                <w:tab w:val="clear" w:pos="483"/>
              </w:tabs>
              <w:ind w:left="0" w:firstLine="0"/>
              <w:jc w:val="center"/>
              <w:rPr>
                <w:rFonts w:cs="Arial"/>
                <w:b/>
                <w:szCs w:val="22"/>
                <w:lang w:val="en-GB"/>
              </w:rPr>
            </w:pPr>
            <w:r>
              <w:rPr>
                <w:rFonts w:cs="Arial"/>
                <w:b/>
                <w:szCs w:val="22"/>
                <w:lang w:val="en-GB"/>
              </w:rPr>
              <w:t>Expert days per task (up to)</w:t>
            </w:r>
          </w:p>
        </w:tc>
      </w:tr>
      <w:tr w:rsidR="00222193" w:rsidRPr="00DB5A4D" w14:paraId="54C30C88" w14:textId="18A463A8" w:rsidTr="00EB7029">
        <w:trPr>
          <w:trHeight w:val="624"/>
          <w:jc w:val="center"/>
        </w:trPr>
        <w:tc>
          <w:tcPr>
            <w:tcW w:w="568" w:type="dxa"/>
            <w:vAlign w:val="center"/>
          </w:tcPr>
          <w:p w14:paraId="52734967" w14:textId="77777777" w:rsidR="00222193" w:rsidRPr="00DB5A4D" w:rsidRDefault="00222193" w:rsidP="00355F15">
            <w:pPr>
              <w:pStyle w:val="1Einrckung"/>
              <w:tabs>
                <w:tab w:val="clear" w:pos="483"/>
              </w:tabs>
              <w:ind w:left="0" w:firstLine="0"/>
              <w:jc w:val="both"/>
              <w:rPr>
                <w:rFonts w:cs="Arial"/>
                <w:szCs w:val="22"/>
                <w:lang w:val="en-GB"/>
              </w:rPr>
            </w:pPr>
            <w:r w:rsidRPr="00DB5A4D">
              <w:rPr>
                <w:rFonts w:cs="Arial"/>
                <w:szCs w:val="22"/>
                <w:lang w:val="en-GB"/>
              </w:rPr>
              <w:t>1</w:t>
            </w:r>
          </w:p>
        </w:tc>
        <w:tc>
          <w:tcPr>
            <w:tcW w:w="4956" w:type="dxa"/>
            <w:vAlign w:val="center"/>
          </w:tcPr>
          <w:p w14:paraId="2BD3C5F1" w14:textId="31EB5751" w:rsidR="00222193" w:rsidRPr="00DB5A4D" w:rsidRDefault="00E647D1" w:rsidP="002B3FCF">
            <w:pPr>
              <w:pStyle w:val="1Einrckung"/>
              <w:tabs>
                <w:tab w:val="clear" w:pos="483"/>
              </w:tabs>
              <w:ind w:left="0" w:firstLine="0"/>
              <w:rPr>
                <w:rFonts w:cs="Arial"/>
                <w:szCs w:val="22"/>
                <w:lang w:val="en-GB"/>
              </w:rPr>
            </w:pPr>
            <w:r w:rsidRPr="00E647D1">
              <w:rPr>
                <w:rFonts w:cs="Arial"/>
                <w:szCs w:val="22"/>
                <w:lang w:val="en-GB"/>
              </w:rPr>
              <w:t>Analysis of situation, definition of learning methods and authoring tools</w:t>
            </w:r>
          </w:p>
        </w:tc>
        <w:tc>
          <w:tcPr>
            <w:tcW w:w="2126" w:type="dxa"/>
            <w:vMerge w:val="restart"/>
            <w:shd w:val="clear" w:color="auto" w:fill="auto"/>
            <w:vAlign w:val="center"/>
          </w:tcPr>
          <w:p w14:paraId="765D7A00" w14:textId="24EDCB3A" w:rsidR="00222193" w:rsidRPr="000370E9" w:rsidDel="00BB0329" w:rsidRDefault="00911FD6" w:rsidP="002B3FCF">
            <w:pPr>
              <w:pStyle w:val="1Einrckung"/>
              <w:tabs>
                <w:tab w:val="clear" w:pos="483"/>
              </w:tabs>
              <w:ind w:left="0" w:firstLine="0"/>
              <w:rPr>
                <w:rFonts w:cs="Arial"/>
                <w:szCs w:val="22"/>
                <w:lang w:val="en-GB"/>
              </w:rPr>
            </w:pPr>
            <w:r>
              <w:rPr>
                <w:rFonts w:cs="Arial"/>
                <w:szCs w:val="22"/>
                <w:lang w:val="en-GB"/>
              </w:rPr>
              <w:t>9</w:t>
            </w:r>
            <w:bookmarkStart w:id="2" w:name="_GoBack"/>
            <w:bookmarkEnd w:id="2"/>
            <w:r w:rsidR="007B0015">
              <w:rPr>
                <w:rFonts w:cs="Arial"/>
                <w:szCs w:val="22"/>
                <w:lang w:val="en-GB"/>
              </w:rPr>
              <w:t xml:space="preserve"> October</w:t>
            </w:r>
            <w:r w:rsidR="00222193" w:rsidRPr="000370E9">
              <w:rPr>
                <w:rFonts w:cs="Arial"/>
                <w:szCs w:val="22"/>
                <w:lang w:val="en-GB"/>
              </w:rPr>
              <w:t xml:space="preserve"> 2020</w:t>
            </w:r>
          </w:p>
        </w:tc>
        <w:tc>
          <w:tcPr>
            <w:tcW w:w="1825" w:type="dxa"/>
            <w:vAlign w:val="center"/>
          </w:tcPr>
          <w:p w14:paraId="758FD183" w14:textId="4683EB2C" w:rsidR="00222193" w:rsidRDefault="007F7D10" w:rsidP="003F0744">
            <w:pPr>
              <w:pStyle w:val="1Einrckung"/>
              <w:tabs>
                <w:tab w:val="clear" w:pos="483"/>
              </w:tabs>
              <w:ind w:left="0" w:firstLine="0"/>
              <w:jc w:val="center"/>
              <w:rPr>
                <w:rFonts w:cs="Arial"/>
                <w:szCs w:val="22"/>
                <w:lang w:val="en-GB"/>
              </w:rPr>
            </w:pPr>
            <w:r>
              <w:rPr>
                <w:rFonts w:cs="Arial"/>
                <w:szCs w:val="22"/>
                <w:lang w:val="en-GB"/>
              </w:rPr>
              <w:t>8</w:t>
            </w:r>
          </w:p>
        </w:tc>
      </w:tr>
      <w:tr w:rsidR="00222193" w:rsidRPr="00DB5A4D" w14:paraId="6E5EE58D" w14:textId="2965723F" w:rsidTr="00EB7029">
        <w:trPr>
          <w:trHeight w:val="340"/>
          <w:jc w:val="center"/>
        </w:trPr>
        <w:tc>
          <w:tcPr>
            <w:tcW w:w="568" w:type="dxa"/>
            <w:vAlign w:val="center"/>
          </w:tcPr>
          <w:p w14:paraId="59C49E70" w14:textId="77777777" w:rsidR="00222193" w:rsidRPr="00DB5A4D" w:rsidRDefault="00222193" w:rsidP="00355F15">
            <w:pPr>
              <w:pStyle w:val="1Einrckung"/>
              <w:tabs>
                <w:tab w:val="clear" w:pos="483"/>
              </w:tabs>
              <w:ind w:left="0" w:firstLine="0"/>
              <w:jc w:val="both"/>
              <w:rPr>
                <w:rFonts w:cs="Arial"/>
                <w:szCs w:val="22"/>
                <w:lang w:val="en-GB"/>
              </w:rPr>
            </w:pPr>
            <w:r w:rsidRPr="00DB5A4D">
              <w:rPr>
                <w:rFonts w:cs="Arial"/>
                <w:szCs w:val="22"/>
                <w:lang w:val="en-GB"/>
              </w:rPr>
              <w:t>2</w:t>
            </w:r>
          </w:p>
        </w:tc>
        <w:tc>
          <w:tcPr>
            <w:tcW w:w="4956" w:type="dxa"/>
            <w:vAlign w:val="center"/>
          </w:tcPr>
          <w:p w14:paraId="66FF1124" w14:textId="66E18E42" w:rsidR="00222193" w:rsidRPr="00DB5A4D" w:rsidRDefault="00E647D1" w:rsidP="002B3FCF">
            <w:pPr>
              <w:pStyle w:val="1Einrckung"/>
              <w:tabs>
                <w:tab w:val="clear" w:pos="483"/>
              </w:tabs>
              <w:ind w:left="0" w:firstLine="0"/>
              <w:rPr>
                <w:rFonts w:cs="Arial"/>
                <w:szCs w:val="22"/>
                <w:lang w:val="en-GB"/>
              </w:rPr>
            </w:pPr>
            <w:r w:rsidRPr="00E647D1">
              <w:rPr>
                <w:rFonts w:cs="Arial"/>
                <w:szCs w:val="22"/>
                <w:lang w:val="en-GB"/>
              </w:rPr>
              <w:t>Development of style guides and templates</w:t>
            </w:r>
          </w:p>
        </w:tc>
        <w:tc>
          <w:tcPr>
            <w:tcW w:w="2126" w:type="dxa"/>
            <w:vMerge/>
            <w:shd w:val="clear" w:color="auto" w:fill="auto"/>
            <w:vAlign w:val="center"/>
          </w:tcPr>
          <w:p w14:paraId="624185D7" w14:textId="77777777" w:rsidR="00222193" w:rsidRPr="00DB5A4D" w:rsidRDefault="00222193" w:rsidP="002B3FCF">
            <w:pPr>
              <w:pStyle w:val="1Einrckung"/>
              <w:tabs>
                <w:tab w:val="clear" w:pos="483"/>
              </w:tabs>
              <w:ind w:left="0" w:firstLine="0"/>
              <w:rPr>
                <w:rFonts w:cs="Arial"/>
                <w:szCs w:val="22"/>
                <w:lang w:val="en-GB"/>
              </w:rPr>
            </w:pPr>
          </w:p>
        </w:tc>
        <w:tc>
          <w:tcPr>
            <w:tcW w:w="1825" w:type="dxa"/>
            <w:vAlign w:val="center"/>
          </w:tcPr>
          <w:p w14:paraId="33DCA4D8" w14:textId="6A238B2F" w:rsidR="00222193" w:rsidRDefault="007F7D10" w:rsidP="003F0744">
            <w:pPr>
              <w:pStyle w:val="1Einrckung"/>
              <w:tabs>
                <w:tab w:val="clear" w:pos="483"/>
              </w:tabs>
              <w:jc w:val="center"/>
              <w:rPr>
                <w:rFonts w:cs="Arial"/>
                <w:szCs w:val="22"/>
                <w:lang w:val="en-GB"/>
              </w:rPr>
            </w:pPr>
            <w:r>
              <w:rPr>
                <w:rFonts w:cs="Arial"/>
                <w:szCs w:val="22"/>
                <w:lang w:val="en-GB"/>
              </w:rPr>
              <w:t>6</w:t>
            </w:r>
          </w:p>
        </w:tc>
      </w:tr>
      <w:tr w:rsidR="00D711EB" w:rsidRPr="00DB5A4D" w14:paraId="2BE3E47C" w14:textId="32ACB0A9" w:rsidTr="00EB7029">
        <w:trPr>
          <w:trHeight w:val="624"/>
          <w:jc w:val="center"/>
        </w:trPr>
        <w:tc>
          <w:tcPr>
            <w:tcW w:w="568" w:type="dxa"/>
            <w:vMerge w:val="restart"/>
            <w:vAlign w:val="center"/>
          </w:tcPr>
          <w:p w14:paraId="49995559" w14:textId="77777777" w:rsidR="00D711EB" w:rsidRPr="00DB5A4D" w:rsidRDefault="00D711EB" w:rsidP="00355F15">
            <w:pPr>
              <w:pStyle w:val="1Einrckung"/>
              <w:tabs>
                <w:tab w:val="clear" w:pos="483"/>
              </w:tabs>
              <w:ind w:left="0" w:firstLine="0"/>
              <w:jc w:val="both"/>
              <w:rPr>
                <w:rFonts w:cs="Arial"/>
                <w:szCs w:val="22"/>
                <w:lang w:val="en-GB"/>
              </w:rPr>
            </w:pPr>
            <w:r w:rsidRPr="00DB5A4D">
              <w:rPr>
                <w:rFonts w:cs="Arial"/>
                <w:szCs w:val="22"/>
                <w:lang w:val="en-GB"/>
              </w:rPr>
              <w:t>3</w:t>
            </w:r>
          </w:p>
        </w:tc>
        <w:tc>
          <w:tcPr>
            <w:tcW w:w="4956" w:type="dxa"/>
            <w:vAlign w:val="center"/>
          </w:tcPr>
          <w:p w14:paraId="1A6C0C61" w14:textId="74B03A5A" w:rsidR="00D711EB" w:rsidRPr="00DB5A4D" w:rsidRDefault="00D711EB" w:rsidP="002B3FCF">
            <w:pPr>
              <w:pStyle w:val="1Einrckung"/>
              <w:tabs>
                <w:tab w:val="clear" w:pos="483"/>
              </w:tabs>
              <w:ind w:left="0" w:firstLine="0"/>
              <w:rPr>
                <w:rFonts w:cs="Arial"/>
                <w:szCs w:val="22"/>
                <w:lang w:val="en-GB"/>
              </w:rPr>
            </w:pPr>
            <w:r w:rsidRPr="00575B6C">
              <w:rPr>
                <w:rFonts w:cs="Arial"/>
                <w:szCs w:val="22"/>
                <w:lang w:val="en-GB"/>
              </w:rPr>
              <w:t xml:space="preserve">Development of </w:t>
            </w:r>
            <w:r>
              <w:rPr>
                <w:rFonts w:cs="Arial"/>
                <w:szCs w:val="22"/>
                <w:lang w:val="en-US"/>
              </w:rPr>
              <w:t xml:space="preserve">2 </w:t>
            </w:r>
            <w:r w:rsidRPr="00575B6C">
              <w:rPr>
                <w:rFonts w:cs="Arial"/>
                <w:szCs w:val="22"/>
                <w:lang w:val="en-GB"/>
              </w:rPr>
              <w:t>e-learning curr</w:t>
            </w:r>
            <w:r>
              <w:rPr>
                <w:rFonts w:cs="Arial"/>
                <w:szCs w:val="22"/>
                <w:lang w:val="en-GB"/>
              </w:rPr>
              <w:t xml:space="preserve">icula and materials </w:t>
            </w:r>
            <w:r w:rsidRPr="00575B6C">
              <w:rPr>
                <w:rFonts w:cs="Arial"/>
                <w:szCs w:val="22"/>
                <w:lang w:val="en-GB"/>
              </w:rPr>
              <w:t>and integration in LMS</w:t>
            </w:r>
          </w:p>
        </w:tc>
        <w:tc>
          <w:tcPr>
            <w:tcW w:w="2126" w:type="dxa"/>
            <w:vAlign w:val="center"/>
          </w:tcPr>
          <w:p w14:paraId="3E239EEF" w14:textId="5AD0C0CF" w:rsidR="00D711EB" w:rsidRPr="00DB5A4D" w:rsidRDefault="00D711EB" w:rsidP="002B3FCF">
            <w:pPr>
              <w:pStyle w:val="1Einrckung"/>
              <w:tabs>
                <w:tab w:val="clear" w:pos="483"/>
              </w:tabs>
              <w:ind w:left="0" w:firstLine="0"/>
              <w:rPr>
                <w:rFonts w:cs="Arial"/>
                <w:szCs w:val="22"/>
                <w:lang w:val="en-GB"/>
              </w:rPr>
            </w:pPr>
            <w:r>
              <w:rPr>
                <w:rFonts w:cs="Arial"/>
                <w:szCs w:val="22"/>
                <w:lang w:val="en-GB"/>
              </w:rPr>
              <w:t>10 December 2020</w:t>
            </w:r>
          </w:p>
        </w:tc>
        <w:tc>
          <w:tcPr>
            <w:tcW w:w="1825" w:type="dxa"/>
            <w:vMerge w:val="restart"/>
            <w:vAlign w:val="center"/>
          </w:tcPr>
          <w:p w14:paraId="26021418" w14:textId="2F27385D" w:rsidR="00D711EB" w:rsidRDefault="00D711EB" w:rsidP="003F0744">
            <w:pPr>
              <w:pStyle w:val="1Einrckung"/>
              <w:tabs>
                <w:tab w:val="clear" w:pos="483"/>
              </w:tabs>
              <w:jc w:val="center"/>
              <w:rPr>
                <w:rFonts w:cs="Arial"/>
                <w:szCs w:val="22"/>
                <w:lang w:val="en-GB"/>
              </w:rPr>
            </w:pPr>
            <w:r>
              <w:rPr>
                <w:rFonts w:cs="Arial"/>
                <w:szCs w:val="22"/>
                <w:lang w:val="en-GB"/>
              </w:rPr>
              <w:t>70</w:t>
            </w:r>
          </w:p>
        </w:tc>
      </w:tr>
      <w:tr w:rsidR="00D711EB" w:rsidRPr="00DF0BC3" w14:paraId="48E1B23D" w14:textId="77777777" w:rsidTr="00EB7029">
        <w:trPr>
          <w:trHeight w:val="624"/>
          <w:jc w:val="center"/>
        </w:trPr>
        <w:tc>
          <w:tcPr>
            <w:tcW w:w="568" w:type="dxa"/>
            <w:vMerge/>
            <w:vAlign w:val="center"/>
          </w:tcPr>
          <w:p w14:paraId="08A23835" w14:textId="77777777" w:rsidR="00D711EB" w:rsidRPr="00DB5A4D" w:rsidRDefault="00D711EB" w:rsidP="00DF0BC3">
            <w:pPr>
              <w:pStyle w:val="1Einrckung"/>
              <w:tabs>
                <w:tab w:val="clear" w:pos="483"/>
              </w:tabs>
              <w:ind w:left="0" w:firstLine="0"/>
              <w:jc w:val="both"/>
              <w:rPr>
                <w:rFonts w:cs="Arial"/>
                <w:szCs w:val="22"/>
                <w:lang w:val="en-GB"/>
              </w:rPr>
            </w:pPr>
          </w:p>
        </w:tc>
        <w:tc>
          <w:tcPr>
            <w:tcW w:w="4956" w:type="dxa"/>
            <w:vAlign w:val="center"/>
          </w:tcPr>
          <w:p w14:paraId="5252FC5B" w14:textId="2B6C626C" w:rsidR="00D711EB" w:rsidRPr="00575B6C" w:rsidRDefault="00D711EB" w:rsidP="00DF0BC3">
            <w:pPr>
              <w:pStyle w:val="1Einrckung"/>
              <w:tabs>
                <w:tab w:val="clear" w:pos="483"/>
              </w:tabs>
              <w:ind w:left="0" w:firstLine="0"/>
              <w:rPr>
                <w:rFonts w:cs="Arial"/>
                <w:szCs w:val="22"/>
                <w:lang w:val="en-GB"/>
              </w:rPr>
            </w:pPr>
            <w:r w:rsidRPr="00575B6C">
              <w:rPr>
                <w:rFonts w:cs="Arial"/>
                <w:szCs w:val="22"/>
                <w:lang w:val="en-GB"/>
              </w:rPr>
              <w:t xml:space="preserve">Development of </w:t>
            </w:r>
            <w:r>
              <w:rPr>
                <w:rFonts w:cs="Arial"/>
                <w:szCs w:val="22"/>
                <w:lang w:val="en-US"/>
              </w:rPr>
              <w:t xml:space="preserve">1 </w:t>
            </w:r>
            <w:r w:rsidRPr="00575B6C">
              <w:rPr>
                <w:rFonts w:cs="Arial"/>
                <w:szCs w:val="22"/>
                <w:lang w:val="en-GB"/>
              </w:rPr>
              <w:t>e-learning curr</w:t>
            </w:r>
            <w:r>
              <w:rPr>
                <w:rFonts w:cs="Arial"/>
                <w:szCs w:val="22"/>
                <w:lang w:val="en-GB"/>
              </w:rPr>
              <w:t xml:space="preserve">iculum and materials </w:t>
            </w:r>
            <w:r w:rsidRPr="00575B6C">
              <w:rPr>
                <w:rFonts w:cs="Arial"/>
                <w:szCs w:val="22"/>
                <w:lang w:val="en-GB"/>
              </w:rPr>
              <w:t>and integration in LMS</w:t>
            </w:r>
          </w:p>
        </w:tc>
        <w:tc>
          <w:tcPr>
            <w:tcW w:w="2126" w:type="dxa"/>
            <w:vAlign w:val="center"/>
          </w:tcPr>
          <w:p w14:paraId="54A80440" w14:textId="0B1EAC85" w:rsidR="00D711EB" w:rsidRDefault="00D711EB" w:rsidP="00DF0BC3">
            <w:pPr>
              <w:pStyle w:val="1Einrckung"/>
              <w:tabs>
                <w:tab w:val="clear" w:pos="483"/>
              </w:tabs>
              <w:ind w:left="0" w:firstLine="0"/>
              <w:rPr>
                <w:rFonts w:cs="Arial"/>
                <w:szCs w:val="22"/>
                <w:lang w:val="en-GB"/>
              </w:rPr>
            </w:pPr>
            <w:r>
              <w:rPr>
                <w:rFonts w:cs="Arial"/>
                <w:szCs w:val="22"/>
                <w:lang w:val="en-GB"/>
              </w:rPr>
              <w:t>22 January 2021</w:t>
            </w:r>
          </w:p>
        </w:tc>
        <w:tc>
          <w:tcPr>
            <w:tcW w:w="1825" w:type="dxa"/>
            <w:vMerge/>
            <w:vAlign w:val="center"/>
          </w:tcPr>
          <w:p w14:paraId="4CB7F93F" w14:textId="77777777" w:rsidR="00D711EB" w:rsidRDefault="00D711EB" w:rsidP="00DF0BC3">
            <w:pPr>
              <w:pStyle w:val="1Einrckung"/>
              <w:tabs>
                <w:tab w:val="clear" w:pos="483"/>
              </w:tabs>
              <w:jc w:val="center"/>
              <w:rPr>
                <w:rFonts w:cs="Arial"/>
                <w:szCs w:val="22"/>
                <w:lang w:val="en-GB"/>
              </w:rPr>
            </w:pPr>
          </w:p>
        </w:tc>
      </w:tr>
      <w:tr w:rsidR="00994FE3" w:rsidRPr="00DA2590" w14:paraId="733D9D1D" w14:textId="77777777" w:rsidTr="00EB7029">
        <w:trPr>
          <w:trHeight w:val="624"/>
          <w:jc w:val="center"/>
        </w:trPr>
        <w:tc>
          <w:tcPr>
            <w:tcW w:w="568" w:type="dxa"/>
            <w:vAlign w:val="center"/>
          </w:tcPr>
          <w:p w14:paraId="0925A14B" w14:textId="29C8CB9D" w:rsidR="00994FE3" w:rsidRPr="00DB5A4D" w:rsidRDefault="00994FE3" w:rsidP="00355F15">
            <w:pPr>
              <w:pStyle w:val="1Einrckung"/>
              <w:tabs>
                <w:tab w:val="clear" w:pos="483"/>
              </w:tabs>
              <w:ind w:left="0" w:firstLine="0"/>
              <w:jc w:val="both"/>
              <w:rPr>
                <w:rFonts w:cs="Arial"/>
                <w:szCs w:val="22"/>
                <w:lang w:val="en-GB"/>
              </w:rPr>
            </w:pPr>
            <w:r>
              <w:rPr>
                <w:rFonts w:cs="Arial"/>
                <w:szCs w:val="22"/>
                <w:lang w:val="en-GB"/>
              </w:rPr>
              <w:t>4</w:t>
            </w:r>
          </w:p>
        </w:tc>
        <w:tc>
          <w:tcPr>
            <w:tcW w:w="4956" w:type="dxa"/>
            <w:vAlign w:val="center"/>
          </w:tcPr>
          <w:p w14:paraId="03A975BF" w14:textId="0AC32500" w:rsidR="00994FE3" w:rsidRPr="00672B98" w:rsidRDefault="00575B6C" w:rsidP="002B3FCF">
            <w:pPr>
              <w:pStyle w:val="1Einrckung"/>
              <w:tabs>
                <w:tab w:val="clear" w:pos="483"/>
              </w:tabs>
              <w:ind w:left="0" w:firstLine="0"/>
              <w:rPr>
                <w:rFonts w:cs="Arial"/>
                <w:szCs w:val="22"/>
                <w:lang w:val="en-GB"/>
              </w:rPr>
            </w:pPr>
            <w:r w:rsidRPr="00575B6C">
              <w:rPr>
                <w:rFonts w:cs="Arial"/>
                <w:szCs w:val="22"/>
                <w:lang w:val="en-GB"/>
              </w:rPr>
              <w:t>Piloting of e-learning materials with selected municipal servants</w:t>
            </w:r>
          </w:p>
        </w:tc>
        <w:tc>
          <w:tcPr>
            <w:tcW w:w="2126" w:type="dxa"/>
            <w:vAlign w:val="center"/>
          </w:tcPr>
          <w:p w14:paraId="1716CD0A" w14:textId="1C22293B" w:rsidR="00994FE3" w:rsidRDefault="00DF0BC3" w:rsidP="002B3FCF">
            <w:pPr>
              <w:pStyle w:val="1Einrckung"/>
              <w:tabs>
                <w:tab w:val="clear" w:pos="483"/>
              </w:tabs>
              <w:ind w:left="0" w:firstLine="0"/>
              <w:rPr>
                <w:rFonts w:cs="Arial"/>
                <w:szCs w:val="22"/>
                <w:lang w:val="en-GB"/>
              </w:rPr>
            </w:pPr>
            <w:r>
              <w:rPr>
                <w:rFonts w:cs="Arial"/>
                <w:szCs w:val="22"/>
                <w:lang w:val="en-GB"/>
              </w:rPr>
              <w:t>12 February</w:t>
            </w:r>
            <w:r w:rsidR="00F72B69">
              <w:rPr>
                <w:rFonts w:cs="Arial"/>
                <w:szCs w:val="22"/>
                <w:lang w:val="en-GB"/>
              </w:rPr>
              <w:t xml:space="preserve"> 202</w:t>
            </w:r>
            <w:r w:rsidR="001B3E46">
              <w:rPr>
                <w:rFonts w:cs="Arial"/>
                <w:szCs w:val="22"/>
                <w:lang w:val="en-GB"/>
              </w:rPr>
              <w:t>1</w:t>
            </w:r>
          </w:p>
        </w:tc>
        <w:tc>
          <w:tcPr>
            <w:tcW w:w="1825" w:type="dxa"/>
            <w:vAlign w:val="center"/>
          </w:tcPr>
          <w:p w14:paraId="60C4A6BD" w14:textId="0C751669" w:rsidR="00994FE3" w:rsidDel="00EA79AF" w:rsidRDefault="00B44495" w:rsidP="003F0744">
            <w:pPr>
              <w:pStyle w:val="1Einrckung"/>
              <w:tabs>
                <w:tab w:val="clear" w:pos="483"/>
              </w:tabs>
              <w:jc w:val="center"/>
              <w:rPr>
                <w:rFonts w:cs="Arial"/>
                <w:szCs w:val="22"/>
                <w:lang w:val="en-GB"/>
              </w:rPr>
            </w:pPr>
            <w:r>
              <w:rPr>
                <w:rFonts w:cs="Arial"/>
                <w:szCs w:val="22"/>
                <w:lang w:val="en-GB"/>
              </w:rPr>
              <w:t>8</w:t>
            </w:r>
          </w:p>
        </w:tc>
      </w:tr>
      <w:tr w:rsidR="00DA6D5E" w:rsidRPr="00DA2590" w14:paraId="17A97ED6" w14:textId="77777777" w:rsidTr="00EB7029">
        <w:trPr>
          <w:trHeight w:val="340"/>
          <w:jc w:val="center"/>
        </w:trPr>
        <w:tc>
          <w:tcPr>
            <w:tcW w:w="568" w:type="dxa"/>
            <w:vAlign w:val="center"/>
          </w:tcPr>
          <w:p w14:paraId="7EA2DE07" w14:textId="74B868EF" w:rsidR="00DA6D5E" w:rsidRDefault="00DA6D5E" w:rsidP="00355F15">
            <w:pPr>
              <w:pStyle w:val="1Einrckung"/>
              <w:tabs>
                <w:tab w:val="clear" w:pos="483"/>
              </w:tabs>
              <w:ind w:left="0" w:firstLine="0"/>
              <w:jc w:val="both"/>
              <w:rPr>
                <w:rFonts w:cs="Arial"/>
                <w:szCs w:val="22"/>
                <w:lang w:val="en-GB"/>
              </w:rPr>
            </w:pPr>
            <w:r>
              <w:rPr>
                <w:rFonts w:cs="Arial"/>
                <w:szCs w:val="22"/>
                <w:lang w:val="en-GB"/>
              </w:rPr>
              <w:t>5</w:t>
            </w:r>
          </w:p>
        </w:tc>
        <w:tc>
          <w:tcPr>
            <w:tcW w:w="4956" w:type="dxa"/>
            <w:vAlign w:val="center"/>
          </w:tcPr>
          <w:p w14:paraId="492CA841" w14:textId="1AB837B7" w:rsidR="00DA6D5E" w:rsidRPr="00575B6C" w:rsidRDefault="00DA6D5E" w:rsidP="002B3FCF">
            <w:pPr>
              <w:pStyle w:val="1Einrckung"/>
              <w:tabs>
                <w:tab w:val="clear" w:pos="483"/>
              </w:tabs>
              <w:ind w:left="0" w:firstLine="0"/>
              <w:rPr>
                <w:rFonts w:cs="Arial"/>
                <w:szCs w:val="22"/>
                <w:lang w:val="en-GB"/>
              </w:rPr>
            </w:pPr>
            <w:r w:rsidRPr="00DB5A4D">
              <w:rPr>
                <w:rFonts w:cs="Arial"/>
                <w:szCs w:val="22"/>
                <w:lang w:val="en-GB"/>
              </w:rPr>
              <w:t>Development of communication materials</w:t>
            </w:r>
          </w:p>
        </w:tc>
        <w:tc>
          <w:tcPr>
            <w:tcW w:w="2126" w:type="dxa"/>
            <w:vAlign w:val="center"/>
          </w:tcPr>
          <w:p w14:paraId="513FAD3D" w14:textId="3CA27F15" w:rsidR="00DA6D5E" w:rsidRDefault="00DA6D5E" w:rsidP="002B3FCF">
            <w:pPr>
              <w:pStyle w:val="1Einrckung"/>
              <w:tabs>
                <w:tab w:val="clear" w:pos="483"/>
              </w:tabs>
              <w:ind w:left="0" w:firstLine="0"/>
              <w:rPr>
                <w:rFonts w:cs="Arial"/>
                <w:szCs w:val="22"/>
                <w:lang w:val="en-GB"/>
              </w:rPr>
            </w:pPr>
            <w:r>
              <w:rPr>
                <w:rFonts w:cs="Arial"/>
                <w:szCs w:val="22"/>
                <w:lang w:val="en-GB"/>
              </w:rPr>
              <w:t>26 February 2021</w:t>
            </w:r>
          </w:p>
        </w:tc>
        <w:tc>
          <w:tcPr>
            <w:tcW w:w="1825" w:type="dxa"/>
            <w:vAlign w:val="center"/>
          </w:tcPr>
          <w:p w14:paraId="12E5DF05" w14:textId="16E6F22F" w:rsidR="00DA6D5E" w:rsidRDefault="001B3E46" w:rsidP="003F0744">
            <w:pPr>
              <w:pStyle w:val="1Einrckung"/>
              <w:tabs>
                <w:tab w:val="clear" w:pos="483"/>
              </w:tabs>
              <w:jc w:val="center"/>
              <w:rPr>
                <w:rFonts w:cs="Arial"/>
                <w:szCs w:val="22"/>
                <w:lang w:val="en-GB"/>
              </w:rPr>
            </w:pPr>
            <w:r>
              <w:rPr>
                <w:rFonts w:cs="Arial"/>
                <w:szCs w:val="22"/>
                <w:lang w:val="en-GB"/>
              </w:rPr>
              <w:t>8</w:t>
            </w:r>
          </w:p>
        </w:tc>
      </w:tr>
      <w:tr w:rsidR="00E33714" w:rsidRPr="00DB5A4D" w14:paraId="6F941DE7" w14:textId="38C9A83F" w:rsidTr="00BD1882">
        <w:trPr>
          <w:trHeight w:val="340"/>
          <w:jc w:val="center"/>
        </w:trPr>
        <w:tc>
          <w:tcPr>
            <w:tcW w:w="568" w:type="dxa"/>
            <w:vAlign w:val="center"/>
          </w:tcPr>
          <w:p w14:paraId="60C13001" w14:textId="3038CABF" w:rsidR="00E33714" w:rsidRPr="00DB5A4D" w:rsidRDefault="00DA6D5E" w:rsidP="00355F15">
            <w:pPr>
              <w:pStyle w:val="1Einrckung"/>
              <w:tabs>
                <w:tab w:val="clear" w:pos="483"/>
              </w:tabs>
              <w:ind w:left="0" w:firstLine="0"/>
              <w:jc w:val="both"/>
              <w:rPr>
                <w:rFonts w:cs="Arial"/>
                <w:szCs w:val="22"/>
                <w:lang w:val="en-GB"/>
              </w:rPr>
            </w:pPr>
            <w:r>
              <w:rPr>
                <w:rFonts w:cs="Arial"/>
                <w:szCs w:val="22"/>
                <w:lang w:val="en-GB"/>
              </w:rPr>
              <w:t>6</w:t>
            </w:r>
          </w:p>
        </w:tc>
        <w:tc>
          <w:tcPr>
            <w:tcW w:w="4956" w:type="dxa"/>
            <w:vAlign w:val="center"/>
          </w:tcPr>
          <w:p w14:paraId="6E5B70B9" w14:textId="360F6033" w:rsidR="00E33714" w:rsidRPr="00DB5A4D" w:rsidRDefault="00575B6C" w:rsidP="002B3FCF">
            <w:pPr>
              <w:pStyle w:val="1Einrckung"/>
              <w:tabs>
                <w:tab w:val="clear" w:pos="483"/>
              </w:tabs>
              <w:ind w:left="0" w:firstLine="0"/>
              <w:rPr>
                <w:rFonts w:cs="Arial"/>
                <w:szCs w:val="22"/>
                <w:lang w:val="en-GB"/>
              </w:rPr>
            </w:pPr>
            <w:r w:rsidRPr="00575B6C">
              <w:rPr>
                <w:rFonts w:cs="Arial"/>
                <w:szCs w:val="22"/>
                <w:lang w:val="en-GB"/>
              </w:rPr>
              <w:t>Trainings on e-learning authoring</w:t>
            </w:r>
          </w:p>
        </w:tc>
        <w:tc>
          <w:tcPr>
            <w:tcW w:w="2126" w:type="dxa"/>
            <w:vAlign w:val="center"/>
          </w:tcPr>
          <w:p w14:paraId="45006BA8" w14:textId="48E81A80" w:rsidR="00E33714" w:rsidRPr="00DB5A4D" w:rsidRDefault="00DA6D5E" w:rsidP="002B3FCF">
            <w:pPr>
              <w:pStyle w:val="1Einrckung"/>
              <w:tabs>
                <w:tab w:val="clear" w:pos="483"/>
              </w:tabs>
              <w:ind w:left="0" w:firstLine="0"/>
              <w:rPr>
                <w:rFonts w:cs="Arial"/>
                <w:szCs w:val="22"/>
                <w:lang w:val="en-GB"/>
              </w:rPr>
            </w:pPr>
            <w:r>
              <w:rPr>
                <w:rFonts w:cs="Arial"/>
                <w:szCs w:val="22"/>
                <w:lang w:val="en-GB"/>
              </w:rPr>
              <w:t>31 March 2021</w:t>
            </w:r>
          </w:p>
        </w:tc>
        <w:tc>
          <w:tcPr>
            <w:tcW w:w="1825" w:type="dxa"/>
            <w:vAlign w:val="center"/>
          </w:tcPr>
          <w:p w14:paraId="2B485653" w14:textId="610F206B" w:rsidR="00E33714" w:rsidRDefault="00E33714" w:rsidP="003F0744">
            <w:pPr>
              <w:pStyle w:val="1Einrckung"/>
              <w:tabs>
                <w:tab w:val="clear" w:pos="483"/>
              </w:tabs>
              <w:jc w:val="center"/>
              <w:rPr>
                <w:rFonts w:cs="Arial"/>
                <w:szCs w:val="22"/>
                <w:lang w:val="en-GB"/>
              </w:rPr>
            </w:pPr>
            <w:r>
              <w:rPr>
                <w:rFonts w:cs="Arial"/>
                <w:szCs w:val="22"/>
                <w:lang w:val="en-GB"/>
              </w:rPr>
              <w:t>3</w:t>
            </w:r>
          </w:p>
        </w:tc>
      </w:tr>
      <w:tr w:rsidR="00E33714" w:rsidRPr="00DB5A4D" w14:paraId="7801ED79" w14:textId="77777777" w:rsidTr="00BD1882">
        <w:trPr>
          <w:trHeight w:val="340"/>
          <w:jc w:val="center"/>
        </w:trPr>
        <w:tc>
          <w:tcPr>
            <w:tcW w:w="568" w:type="dxa"/>
            <w:vAlign w:val="center"/>
          </w:tcPr>
          <w:p w14:paraId="16417BF9" w14:textId="1C5B80B1" w:rsidR="00E33714" w:rsidRPr="00DB5A4D" w:rsidRDefault="00DA2590" w:rsidP="00E33714">
            <w:pPr>
              <w:pStyle w:val="1Einrckung"/>
              <w:tabs>
                <w:tab w:val="clear" w:pos="483"/>
              </w:tabs>
              <w:ind w:left="0" w:firstLine="0"/>
              <w:jc w:val="both"/>
              <w:rPr>
                <w:rFonts w:cs="Arial"/>
                <w:szCs w:val="22"/>
                <w:lang w:val="en-GB"/>
              </w:rPr>
            </w:pPr>
            <w:r>
              <w:rPr>
                <w:rFonts w:cs="Arial"/>
                <w:szCs w:val="22"/>
                <w:lang w:val="en-GB"/>
              </w:rPr>
              <w:t>7</w:t>
            </w:r>
          </w:p>
        </w:tc>
        <w:tc>
          <w:tcPr>
            <w:tcW w:w="4956" w:type="dxa"/>
            <w:vAlign w:val="center"/>
          </w:tcPr>
          <w:p w14:paraId="693DB122" w14:textId="7D64B547" w:rsidR="00E33714" w:rsidRPr="00EA79AF" w:rsidRDefault="00E33714" w:rsidP="00E33714">
            <w:pPr>
              <w:pStyle w:val="1Einrckung"/>
              <w:tabs>
                <w:tab w:val="clear" w:pos="483"/>
              </w:tabs>
              <w:ind w:left="0" w:firstLine="0"/>
              <w:rPr>
                <w:rFonts w:cs="Arial"/>
                <w:szCs w:val="22"/>
                <w:lang w:val="en-GB"/>
              </w:rPr>
            </w:pPr>
            <w:r w:rsidRPr="00EA79AF">
              <w:rPr>
                <w:rFonts w:cs="Arial"/>
                <w:szCs w:val="22"/>
                <w:lang w:val="en-GB"/>
              </w:rPr>
              <w:t xml:space="preserve">Technical backstopping (if </w:t>
            </w:r>
            <w:r>
              <w:rPr>
                <w:rFonts w:cs="Arial"/>
                <w:szCs w:val="22"/>
                <w:lang w:val="en-GB"/>
              </w:rPr>
              <w:t>necessary</w:t>
            </w:r>
            <w:r w:rsidRPr="00EA79AF">
              <w:rPr>
                <w:rFonts w:cs="Arial"/>
                <w:szCs w:val="22"/>
                <w:lang w:val="en-GB"/>
              </w:rPr>
              <w:t>)</w:t>
            </w:r>
          </w:p>
        </w:tc>
        <w:tc>
          <w:tcPr>
            <w:tcW w:w="2126" w:type="dxa"/>
            <w:vAlign w:val="center"/>
          </w:tcPr>
          <w:p w14:paraId="7EC14F99" w14:textId="780EA3D4" w:rsidR="00E33714" w:rsidRDefault="008D39AD" w:rsidP="00E33714">
            <w:pPr>
              <w:pStyle w:val="1Einrckung"/>
              <w:tabs>
                <w:tab w:val="clear" w:pos="483"/>
              </w:tabs>
              <w:ind w:left="0" w:firstLine="0"/>
              <w:rPr>
                <w:rFonts w:cs="Arial"/>
                <w:szCs w:val="22"/>
                <w:lang w:val="en-GB"/>
              </w:rPr>
            </w:pPr>
            <w:r>
              <w:rPr>
                <w:rFonts w:cs="Arial"/>
                <w:szCs w:val="22"/>
                <w:lang w:val="en-GB"/>
              </w:rPr>
              <w:t>30 July 2021</w:t>
            </w:r>
          </w:p>
        </w:tc>
        <w:tc>
          <w:tcPr>
            <w:tcW w:w="1825" w:type="dxa"/>
            <w:vAlign w:val="center"/>
          </w:tcPr>
          <w:p w14:paraId="59179026" w14:textId="2EB40E99" w:rsidR="00E33714" w:rsidRDefault="00E33714" w:rsidP="00E33714">
            <w:pPr>
              <w:pStyle w:val="1Einrckung"/>
              <w:tabs>
                <w:tab w:val="clear" w:pos="483"/>
              </w:tabs>
              <w:jc w:val="center"/>
              <w:rPr>
                <w:rFonts w:cs="Arial"/>
                <w:szCs w:val="22"/>
                <w:lang w:val="en-GB"/>
              </w:rPr>
            </w:pPr>
            <w:r>
              <w:rPr>
                <w:rFonts w:cs="Arial"/>
                <w:szCs w:val="22"/>
                <w:lang w:val="en-GB"/>
              </w:rPr>
              <w:t>10</w:t>
            </w:r>
          </w:p>
        </w:tc>
      </w:tr>
      <w:tr w:rsidR="00E33714" w:rsidRPr="00DB5A4D" w14:paraId="43C35370" w14:textId="34D532F7" w:rsidTr="00BD1882">
        <w:trPr>
          <w:trHeight w:val="340"/>
          <w:jc w:val="center"/>
        </w:trPr>
        <w:tc>
          <w:tcPr>
            <w:tcW w:w="7650" w:type="dxa"/>
            <w:gridSpan w:val="3"/>
            <w:shd w:val="clear" w:color="auto" w:fill="D9D9D9" w:themeFill="background1" w:themeFillShade="D9"/>
            <w:vAlign w:val="center"/>
          </w:tcPr>
          <w:p w14:paraId="42DD8B07" w14:textId="77777777" w:rsidR="00E33714" w:rsidRPr="00DB5A4D" w:rsidDel="0034166E" w:rsidRDefault="00E33714" w:rsidP="00E33714">
            <w:pPr>
              <w:pStyle w:val="1Einrckung"/>
              <w:tabs>
                <w:tab w:val="clear" w:pos="483"/>
              </w:tabs>
              <w:ind w:left="0" w:firstLine="0"/>
              <w:jc w:val="right"/>
              <w:rPr>
                <w:rFonts w:cs="Arial"/>
                <w:b/>
                <w:szCs w:val="22"/>
                <w:lang w:val="en-GB"/>
              </w:rPr>
            </w:pPr>
            <w:r w:rsidRPr="00DB5A4D">
              <w:rPr>
                <w:rFonts w:cs="Arial"/>
                <w:b/>
                <w:szCs w:val="22"/>
                <w:lang w:val="en-GB"/>
              </w:rPr>
              <w:t>Total</w:t>
            </w:r>
          </w:p>
        </w:tc>
        <w:tc>
          <w:tcPr>
            <w:tcW w:w="1825" w:type="dxa"/>
            <w:shd w:val="clear" w:color="auto" w:fill="D9D9D9" w:themeFill="background1" w:themeFillShade="D9"/>
            <w:vAlign w:val="center"/>
          </w:tcPr>
          <w:p w14:paraId="72111042" w14:textId="77EB57BC" w:rsidR="00E33714" w:rsidRPr="00DB5A4D" w:rsidRDefault="001B3E46" w:rsidP="00E33714">
            <w:pPr>
              <w:pStyle w:val="1Einrckung"/>
              <w:tabs>
                <w:tab w:val="clear" w:pos="483"/>
              </w:tabs>
              <w:ind w:left="0" w:firstLine="0"/>
              <w:jc w:val="center"/>
              <w:rPr>
                <w:rFonts w:cs="Arial"/>
                <w:b/>
                <w:szCs w:val="22"/>
                <w:lang w:val="en-GB"/>
              </w:rPr>
            </w:pPr>
            <w:r>
              <w:rPr>
                <w:rFonts w:cs="Arial"/>
                <w:b/>
                <w:szCs w:val="22"/>
                <w:lang w:val="en-GB"/>
              </w:rPr>
              <w:t>113</w:t>
            </w:r>
          </w:p>
        </w:tc>
      </w:tr>
    </w:tbl>
    <w:p w14:paraId="3764C7CE" w14:textId="77777777" w:rsidR="00085C55" w:rsidRPr="00DB5A4D" w:rsidRDefault="00085C55" w:rsidP="00355F15">
      <w:pPr>
        <w:pStyle w:val="1Einrckung"/>
        <w:jc w:val="both"/>
        <w:rPr>
          <w:rFonts w:cs="Arial"/>
          <w:szCs w:val="22"/>
          <w:lang w:val="en-GB"/>
        </w:rPr>
      </w:pPr>
    </w:p>
    <w:p w14:paraId="3051F4B1" w14:textId="77777777" w:rsidR="00085C55" w:rsidRPr="00DB5A4D" w:rsidRDefault="00085C55" w:rsidP="00355F15">
      <w:pPr>
        <w:pStyle w:val="1Einrckung"/>
        <w:numPr>
          <w:ilvl w:val="0"/>
          <w:numId w:val="47"/>
        </w:numPr>
        <w:tabs>
          <w:tab w:val="clear" w:pos="483"/>
        </w:tabs>
        <w:spacing w:after="120"/>
        <w:ind w:left="681" w:hanging="227"/>
        <w:jc w:val="both"/>
        <w:rPr>
          <w:rFonts w:cs="Arial"/>
          <w:szCs w:val="22"/>
          <w:lang w:val="en-GB"/>
        </w:rPr>
      </w:pPr>
      <w:r w:rsidRPr="00DB5A4D">
        <w:rPr>
          <w:rFonts w:cs="Arial"/>
          <w:szCs w:val="22"/>
          <w:lang w:val="en-GB"/>
        </w:rPr>
        <w:t>The contractor is obliged to perform the assignment based on these ToRs while ensuring close contact with GIZ throughout the implementation of the assignment.</w:t>
      </w:r>
    </w:p>
    <w:p w14:paraId="5324EF62" w14:textId="77777777" w:rsidR="00085C55" w:rsidRPr="00DB5A4D" w:rsidRDefault="00085C55" w:rsidP="00355F15">
      <w:pPr>
        <w:pStyle w:val="1Einrckung"/>
        <w:numPr>
          <w:ilvl w:val="0"/>
          <w:numId w:val="47"/>
        </w:numPr>
        <w:tabs>
          <w:tab w:val="clear" w:pos="483"/>
        </w:tabs>
        <w:spacing w:after="120"/>
        <w:ind w:left="681" w:hanging="227"/>
        <w:jc w:val="both"/>
        <w:rPr>
          <w:rFonts w:cs="Arial"/>
          <w:szCs w:val="22"/>
          <w:lang w:val="en-GB"/>
        </w:rPr>
      </w:pPr>
      <w:r w:rsidRPr="00DB5A4D">
        <w:rPr>
          <w:rFonts w:cs="Arial"/>
          <w:szCs w:val="22"/>
          <w:lang w:val="en-GB"/>
        </w:rPr>
        <w:t>The contractor shall provide all the results directly and in the first turn to GIZ for discussion and further action.</w:t>
      </w:r>
    </w:p>
    <w:p w14:paraId="693BA823" w14:textId="41CD688E" w:rsidR="00085C55" w:rsidRPr="00DB5A4D" w:rsidRDefault="00B76732" w:rsidP="00355F15">
      <w:pPr>
        <w:pStyle w:val="ListParagraph"/>
        <w:numPr>
          <w:ilvl w:val="0"/>
          <w:numId w:val="1"/>
        </w:numPr>
        <w:spacing w:before="600" w:line="240" w:lineRule="auto"/>
        <w:ind w:left="1066" w:hanging="357"/>
        <w:contextualSpacing w:val="0"/>
        <w:jc w:val="both"/>
        <w:rPr>
          <w:rFonts w:ascii="Arial" w:hAnsi="Arial" w:cs="Arial"/>
          <w:b/>
          <w:lang w:val="en-GB"/>
        </w:rPr>
      </w:pPr>
      <w:r w:rsidRPr="00DB5A4D">
        <w:rPr>
          <w:rFonts w:ascii="Arial" w:hAnsi="Arial" w:cs="Arial"/>
          <w:b/>
          <w:lang w:val="en-GB"/>
        </w:rPr>
        <w:t>TECHNICAL PROPOSAL</w:t>
      </w:r>
    </w:p>
    <w:p w14:paraId="237CD540" w14:textId="2A354824" w:rsidR="00085C55" w:rsidRPr="00DB5A4D" w:rsidRDefault="00085C55" w:rsidP="00005F00">
      <w:pPr>
        <w:pStyle w:val="1Einrckung"/>
        <w:spacing w:after="60"/>
        <w:jc w:val="both"/>
        <w:rPr>
          <w:rFonts w:cs="Arial"/>
          <w:szCs w:val="22"/>
          <w:lang w:val="en-GB"/>
        </w:rPr>
      </w:pPr>
      <w:r w:rsidRPr="00DB5A4D">
        <w:rPr>
          <w:rFonts w:cs="Arial"/>
          <w:szCs w:val="22"/>
          <w:lang w:val="en-GB"/>
        </w:rPr>
        <w:t>Bi</w:t>
      </w:r>
      <w:r w:rsidR="00FE2E07">
        <w:rPr>
          <w:rFonts w:cs="Arial"/>
          <w:szCs w:val="22"/>
          <w:lang w:val="en-GB"/>
        </w:rPr>
        <w:t xml:space="preserve">dders are expected to present </w:t>
      </w:r>
      <w:r w:rsidRPr="00DB5A4D">
        <w:rPr>
          <w:rFonts w:cs="Arial"/>
          <w:szCs w:val="22"/>
          <w:lang w:val="en-GB"/>
        </w:rPr>
        <w:t>Technical Proposals addressing all the following points:</w:t>
      </w:r>
    </w:p>
    <w:p w14:paraId="070DC4FB" w14:textId="77777777" w:rsidR="00085C55" w:rsidRPr="00DB5A4D" w:rsidRDefault="00085C55" w:rsidP="00355F15">
      <w:pPr>
        <w:pStyle w:val="1Einrckung"/>
        <w:numPr>
          <w:ilvl w:val="0"/>
          <w:numId w:val="47"/>
        </w:numPr>
        <w:spacing w:after="60"/>
        <w:ind w:left="681" w:hanging="227"/>
        <w:jc w:val="both"/>
        <w:rPr>
          <w:rFonts w:cs="Arial"/>
          <w:szCs w:val="22"/>
          <w:lang w:val="en-GB"/>
        </w:rPr>
      </w:pPr>
      <w:r w:rsidRPr="00DB5A4D">
        <w:rPr>
          <w:rFonts w:cs="Arial"/>
          <w:szCs w:val="22"/>
          <w:lang w:val="en-GB"/>
        </w:rPr>
        <w:t>Proposed approach(es), strategy and methods for the implementation of the whole assignment;</w:t>
      </w:r>
    </w:p>
    <w:p w14:paraId="364A84A9" w14:textId="77777777" w:rsidR="00085C55" w:rsidRPr="00DB5A4D" w:rsidRDefault="00085C55" w:rsidP="00355F15">
      <w:pPr>
        <w:pStyle w:val="1Einrckung"/>
        <w:numPr>
          <w:ilvl w:val="0"/>
          <w:numId w:val="47"/>
        </w:numPr>
        <w:spacing w:after="60"/>
        <w:ind w:left="681" w:hanging="227"/>
        <w:jc w:val="both"/>
        <w:rPr>
          <w:rFonts w:cs="Arial"/>
          <w:szCs w:val="22"/>
          <w:lang w:val="en-GB"/>
        </w:rPr>
      </w:pPr>
      <w:r w:rsidRPr="00DB5A4D">
        <w:rPr>
          <w:rFonts w:cs="Arial"/>
          <w:szCs w:val="22"/>
          <w:lang w:val="en-GB"/>
        </w:rPr>
        <w:t>Description of proposed Action Plan and reflection on the proposed time schedule and level of efforts;</w:t>
      </w:r>
    </w:p>
    <w:p w14:paraId="63D01911" w14:textId="77777777" w:rsidR="00085C55" w:rsidRPr="00DB5A4D" w:rsidRDefault="00085C55" w:rsidP="00355F15">
      <w:pPr>
        <w:pStyle w:val="1Einrckung"/>
        <w:numPr>
          <w:ilvl w:val="0"/>
          <w:numId w:val="47"/>
        </w:numPr>
        <w:spacing w:after="60"/>
        <w:ind w:left="681" w:hanging="227"/>
        <w:jc w:val="both"/>
        <w:rPr>
          <w:rFonts w:cs="Arial"/>
          <w:szCs w:val="22"/>
          <w:lang w:val="en-GB"/>
        </w:rPr>
      </w:pPr>
      <w:r w:rsidRPr="00DB5A4D">
        <w:rPr>
          <w:rFonts w:cs="Arial"/>
          <w:szCs w:val="22"/>
          <w:lang w:val="en-GB"/>
        </w:rPr>
        <w:t>Description of successful projects of similar nature;</w:t>
      </w:r>
    </w:p>
    <w:p w14:paraId="415E7A91" w14:textId="76F922D2" w:rsidR="00085C55" w:rsidRPr="00DB5A4D" w:rsidRDefault="00085C55" w:rsidP="00355F15">
      <w:pPr>
        <w:pStyle w:val="1Einrckung"/>
        <w:numPr>
          <w:ilvl w:val="0"/>
          <w:numId w:val="47"/>
        </w:numPr>
        <w:spacing w:after="60"/>
        <w:ind w:left="681" w:hanging="227"/>
        <w:jc w:val="both"/>
        <w:rPr>
          <w:rFonts w:cs="Arial"/>
          <w:szCs w:val="22"/>
          <w:lang w:val="en-GB"/>
        </w:rPr>
      </w:pPr>
      <w:r w:rsidRPr="00DB5A4D">
        <w:rPr>
          <w:rFonts w:cs="Arial"/>
          <w:szCs w:val="22"/>
          <w:lang w:val="en-GB"/>
        </w:rPr>
        <w:t>Examples of e-learning materials (training material, style guides, etc.) already produced by the Bidder;</w:t>
      </w:r>
    </w:p>
    <w:p w14:paraId="302A9BAC" w14:textId="710BA50B" w:rsidR="00085C55" w:rsidRPr="00DB5A4D" w:rsidRDefault="00085C55" w:rsidP="00355F15">
      <w:pPr>
        <w:pStyle w:val="1Einrckung"/>
        <w:numPr>
          <w:ilvl w:val="0"/>
          <w:numId w:val="47"/>
        </w:numPr>
        <w:spacing w:after="60"/>
        <w:ind w:left="681" w:hanging="227"/>
        <w:jc w:val="both"/>
        <w:rPr>
          <w:rFonts w:cs="Arial"/>
          <w:szCs w:val="22"/>
          <w:lang w:val="en-GB"/>
        </w:rPr>
      </w:pPr>
      <w:r w:rsidRPr="00DB5A4D">
        <w:rPr>
          <w:rFonts w:cs="Arial"/>
          <w:szCs w:val="22"/>
          <w:lang w:val="en-GB"/>
        </w:rPr>
        <w:t>Detailed presentation of the team of experts proposed for the assignment, incl. description of team set-up and provision of CVs</w:t>
      </w:r>
    </w:p>
    <w:p w14:paraId="6DA2E176" w14:textId="688AF3E2" w:rsidR="00085C55" w:rsidRPr="00DB5A4D" w:rsidRDefault="00B76732" w:rsidP="00355F15">
      <w:pPr>
        <w:pStyle w:val="ListParagraph"/>
        <w:numPr>
          <w:ilvl w:val="0"/>
          <w:numId w:val="1"/>
        </w:numPr>
        <w:spacing w:before="600" w:line="240" w:lineRule="auto"/>
        <w:ind w:left="1066" w:hanging="357"/>
        <w:contextualSpacing w:val="0"/>
        <w:jc w:val="both"/>
        <w:rPr>
          <w:rFonts w:ascii="Arial" w:hAnsi="Arial" w:cs="Arial"/>
          <w:b/>
          <w:lang w:val="en-GB"/>
        </w:rPr>
      </w:pPr>
      <w:r w:rsidRPr="00DB5A4D">
        <w:rPr>
          <w:rFonts w:ascii="Arial" w:hAnsi="Arial" w:cs="Arial"/>
          <w:b/>
          <w:lang w:val="en-GB"/>
        </w:rPr>
        <w:lastRenderedPageBreak/>
        <w:t>REQUIREMENTS FOR THE CONTRACTOR’S PROFILE</w:t>
      </w:r>
    </w:p>
    <w:p w14:paraId="1CB04CC1" w14:textId="551EE605" w:rsidR="00085C55" w:rsidRPr="00DB5A4D" w:rsidRDefault="00085C55" w:rsidP="00005F00">
      <w:pPr>
        <w:pStyle w:val="1Einrckung"/>
        <w:spacing w:after="60"/>
        <w:jc w:val="both"/>
        <w:rPr>
          <w:rFonts w:cs="Arial"/>
          <w:szCs w:val="22"/>
          <w:lang w:val="en-GB"/>
        </w:rPr>
      </w:pPr>
      <w:r w:rsidRPr="00DB5A4D">
        <w:rPr>
          <w:rFonts w:cs="Arial"/>
          <w:szCs w:val="22"/>
          <w:lang w:val="en-GB"/>
        </w:rPr>
        <w:t xml:space="preserve">The Assignment is to be implemented </w:t>
      </w:r>
      <w:r w:rsidR="005C0EAE">
        <w:rPr>
          <w:rFonts w:cs="Arial"/>
          <w:szCs w:val="22"/>
          <w:lang w:val="en-GB"/>
        </w:rPr>
        <w:t>either by</w:t>
      </w:r>
      <w:r w:rsidRPr="00DB5A4D">
        <w:rPr>
          <w:rFonts w:cs="Arial"/>
          <w:szCs w:val="22"/>
          <w:lang w:val="en-GB"/>
        </w:rPr>
        <w:t>:</w:t>
      </w:r>
    </w:p>
    <w:p w14:paraId="327D3658" w14:textId="216538E0" w:rsidR="00085C55" w:rsidRPr="00DB5A4D" w:rsidRDefault="00085C55" w:rsidP="00355F15">
      <w:pPr>
        <w:pStyle w:val="1Einrckung"/>
        <w:numPr>
          <w:ilvl w:val="0"/>
          <w:numId w:val="47"/>
        </w:numPr>
        <w:spacing w:after="60"/>
        <w:ind w:left="681" w:hanging="227"/>
        <w:jc w:val="both"/>
        <w:rPr>
          <w:rFonts w:cs="Arial"/>
          <w:szCs w:val="22"/>
          <w:lang w:val="en-GB"/>
        </w:rPr>
      </w:pPr>
      <w:r w:rsidRPr="00DB5A4D">
        <w:rPr>
          <w:rFonts w:cs="Arial"/>
          <w:szCs w:val="22"/>
          <w:lang w:val="en-GB"/>
        </w:rPr>
        <w:t>Single consulting firms</w:t>
      </w:r>
      <w:r w:rsidR="00861BC7">
        <w:rPr>
          <w:rFonts w:cs="Arial"/>
          <w:szCs w:val="22"/>
          <w:lang w:val="en-GB"/>
        </w:rPr>
        <w:t xml:space="preserve"> </w:t>
      </w:r>
      <w:r w:rsidR="005C0EAE">
        <w:rPr>
          <w:rFonts w:cs="Arial"/>
          <w:szCs w:val="22"/>
          <w:lang w:val="en-GB"/>
        </w:rPr>
        <w:t>or</w:t>
      </w:r>
      <w:r w:rsidRPr="00DB5A4D">
        <w:rPr>
          <w:rFonts w:cs="Arial"/>
          <w:szCs w:val="22"/>
          <w:lang w:val="en-GB"/>
        </w:rPr>
        <w:t>;</w:t>
      </w:r>
    </w:p>
    <w:p w14:paraId="089AAA95" w14:textId="143B64FE" w:rsidR="00085C55" w:rsidRDefault="00085C55" w:rsidP="00355F15">
      <w:pPr>
        <w:pStyle w:val="1Einrckung"/>
        <w:numPr>
          <w:ilvl w:val="0"/>
          <w:numId w:val="47"/>
        </w:numPr>
        <w:spacing w:after="60"/>
        <w:ind w:left="681" w:hanging="227"/>
        <w:jc w:val="both"/>
        <w:rPr>
          <w:rFonts w:cs="Arial"/>
          <w:szCs w:val="22"/>
          <w:lang w:val="en-GB"/>
        </w:rPr>
      </w:pPr>
      <w:r w:rsidRPr="00DB5A4D">
        <w:rPr>
          <w:rFonts w:cs="Arial"/>
          <w:szCs w:val="22"/>
          <w:lang w:val="en-GB"/>
        </w:rPr>
        <w:t>A consortium of consulting firms</w:t>
      </w:r>
      <w:r w:rsidR="00861BC7">
        <w:rPr>
          <w:rFonts w:cs="Arial"/>
          <w:szCs w:val="22"/>
          <w:lang w:val="en-GB"/>
        </w:rPr>
        <w:t xml:space="preserve"> </w:t>
      </w:r>
      <w:r w:rsidR="005C0EAE">
        <w:rPr>
          <w:rFonts w:cs="Arial"/>
          <w:szCs w:val="22"/>
          <w:lang w:val="en-GB"/>
        </w:rPr>
        <w:t>or;</w:t>
      </w:r>
    </w:p>
    <w:p w14:paraId="1150AD9F" w14:textId="1D05177C" w:rsidR="005C0EAE" w:rsidRPr="00DB5A4D" w:rsidRDefault="005C0EAE" w:rsidP="00355F15">
      <w:pPr>
        <w:pStyle w:val="1Einrckung"/>
        <w:numPr>
          <w:ilvl w:val="0"/>
          <w:numId w:val="47"/>
        </w:numPr>
        <w:spacing w:after="60"/>
        <w:ind w:left="681" w:hanging="227"/>
        <w:jc w:val="both"/>
        <w:rPr>
          <w:rFonts w:cs="Arial"/>
          <w:szCs w:val="22"/>
          <w:lang w:val="en-GB"/>
        </w:rPr>
      </w:pPr>
      <w:r>
        <w:rPr>
          <w:rFonts w:cs="Arial"/>
          <w:szCs w:val="22"/>
          <w:lang w:val="en-GB"/>
        </w:rPr>
        <w:t xml:space="preserve">A consortium of </w:t>
      </w:r>
      <w:r w:rsidR="00F35772">
        <w:rPr>
          <w:rFonts w:cs="Arial"/>
          <w:szCs w:val="22"/>
          <w:lang w:val="en-GB"/>
        </w:rPr>
        <w:t>individual consultants.</w:t>
      </w:r>
    </w:p>
    <w:p w14:paraId="308EDD16" w14:textId="393F3A49" w:rsidR="00085C55" w:rsidRPr="00DB5A4D" w:rsidRDefault="00085C55" w:rsidP="00753908">
      <w:pPr>
        <w:pStyle w:val="1Einrckung"/>
        <w:tabs>
          <w:tab w:val="clear" w:pos="483"/>
        </w:tabs>
        <w:spacing w:before="200" w:after="60"/>
        <w:ind w:left="0" w:firstLine="0"/>
        <w:jc w:val="both"/>
        <w:rPr>
          <w:rFonts w:cs="Arial"/>
          <w:szCs w:val="22"/>
          <w:lang w:val="en-GB"/>
        </w:rPr>
      </w:pPr>
      <w:r w:rsidRPr="00DB5A4D">
        <w:rPr>
          <w:rFonts w:cs="Arial"/>
          <w:szCs w:val="22"/>
          <w:lang w:val="en-GB"/>
        </w:rPr>
        <w:t>Regardless the nature of the Bidder, the following experts’ profiles are requested for the implementation of the assignment. These profiles need to be highlighted by the Bidder in the presentation of the proposed team of experts. One proposed expert can possess more than one of the following requirements:</w:t>
      </w:r>
    </w:p>
    <w:p w14:paraId="1A4F005F" w14:textId="2A6428D2" w:rsidR="004513D5" w:rsidRPr="004513D5" w:rsidRDefault="004513D5" w:rsidP="004513D5">
      <w:pPr>
        <w:pStyle w:val="1Einrckung"/>
        <w:numPr>
          <w:ilvl w:val="0"/>
          <w:numId w:val="47"/>
        </w:numPr>
        <w:spacing w:after="60"/>
        <w:ind w:left="681" w:hanging="227"/>
        <w:jc w:val="both"/>
        <w:rPr>
          <w:rFonts w:cs="Arial"/>
          <w:szCs w:val="22"/>
          <w:lang w:val="en-GB"/>
        </w:rPr>
      </w:pPr>
      <w:r>
        <w:rPr>
          <w:rFonts w:cs="Arial"/>
          <w:szCs w:val="22"/>
          <w:lang w:val="en-GB"/>
        </w:rPr>
        <w:t xml:space="preserve">Expertise in local self-governance in general and each </w:t>
      </w:r>
      <w:r w:rsidR="00412DF7">
        <w:rPr>
          <w:rFonts w:cs="Arial"/>
          <w:szCs w:val="22"/>
          <w:lang w:val="en-GB"/>
        </w:rPr>
        <w:t>of the thematic areas (AWP, PB</w:t>
      </w:r>
      <w:r>
        <w:rPr>
          <w:rFonts w:cs="Arial"/>
          <w:szCs w:val="22"/>
          <w:lang w:val="en-GB"/>
        </w:rPr>
        <w:t>, APSAS</w:t>
      </w:r>
      <w:r w:rsidR="00F72B69">
        <w:rPr>
          <w:rFonts w:cs="Arial"/>
          <w:szCs w:val="22"/>
          <w:lang w:val="en-GB"/>
        </w:rPr>
        <w:t>)</w:t>
      </w:r>
      <w:r>
        <w:rPr>
          <w:rFonts w:cs="Arial"/>
          <w:szCs w:val="22"/>
          <w:lang w:val="en-GB"/>
        </w:rPr>
        <w:t xml:space="preserve"> in particular;</w:t>
      </w:r>
    </w:p>
    <w:p w14:paraId="73C46F5A" w14:textId="01F325ED" w:rsidR="00085C55" w:rsidRPr="00DB5A4D" w:rsidRDefault="00085C55" w:rsidP="00355F15">
      <w:pPr>
        <w:pStyle w:val="1Einrckung"/>
        <w:numPr>
          <w:ilvl w:val="0"/>
          <w:numId w:val="47"/>
        </w:numPr>
        <w:spacing w:after="60"/>
        <w:ind w:left="681" w:hanging="227"/>
        <w:jc w:val="both"/>
        <w:rPr>
          <w:rFonts w:cs="Arial"/>
          <w:szCs w:val="22"/>
          <w:lang w:val="en-GB"/>
        </w:rPr>
      </w:pPr>
      <w:r w:rsidRPr="00DB5A4D">
        <w:rPr>
          <w:rFonts w:cs="Arial"/>
          <w:szCs w:val="22"/>
          <w:lang w:val="en-GB"/>
        </w:rPr>
        <w:t>Expertise and experience of training curriculum development for adult-learning;</w:t>
      </w:r>
    </w:p>
    <w:p w14:paraId="51F0D225" w14:textId="77777777" w:rsidR="00085C55" w:rsidRPr="00DB5A4D" w:rsidRDefault="00085C55" w:rsidP="00355F15">
      <w:pPr>
        <w:pStyle w:val="1Einrckung"/>
        <w:numPr>
          <w:ilvl w:val="0"/>
          <w:numId w:val="47"/>
        </w:numPr>
        <w:spacing w:after="60"/>
        <w:ind w:left="681" w:hanging="227"/>
        <w:jc w:val="both"/>
        <w:rPr>
          <w:rFonts w:cs="Arial"/>
          <w:szCs w:val="22"/>
          <w:lang w:val="en-GB"/>
        </w:rPr>
      </w:pPr>
      <w:r w:rsidRPr="00DB5A4D">
        <w:rPr>
          <w:rFonts w:cs="Arial"/>
          <w:szCs w:val="22"/>
          <w:lang w:val="en-GB"/>
        </w:rPr>
        <w:t>Expertise and experience of e-learning curriculum development;</w:t>
      </w:r>
    </w:p>
    <w:p w14:paraId="1EBAB86D" w14:textId="614EFD9C" w:rsidR="00085C55" w:rsidRPr="00DB5A4D" w:rsidRDefault="00085C55" w:rsidP="00355F15">
      <w:pPr>
        <w:pStyle w:val="1Einrckung"/>
        <w:numPr>
          <w:ilvl w:val="0"/>
          <w:numId w:val="47"/>
        </w:numPr>
        <w:spacing w:after="60"/>
        <w:ind w:left="681" w:hanging="227"/>
        <w:jc w:val="both"/>
        <w:rPr>
          <w:rFonts w:cs="Arial"/>
          <w:szCs w:val="22"/>
          <w:lang w:val="en-GB"/>
        </w:rPr>
      </w:pPr>
      <w:r w:rsidRPr="00DB5A4D">
        <w:rPr>
          <w:rFonts w:cs="Arial"/>
          <w:szCs w:val="22"/>
          <w:lang w:val="en-GB"/>
        </w:rPr>
        <w:t>Expertise and experience in the p</w:t>
      </w:r>
      <w:r w:rsidR="005E576E">
        <w:rPr>
          <w:rFonts w:cs="Arial"/>
          <w:szCs w:val="22"/>
          <w:lang w:val="en-GB"/>
        </w:rPr>
        <w:t xml:space="preserve">roduction of e-learning </w:t>
      </w:r>
      <w:r w:rsidR="001D79E8">
        <w:rPr>
          <w:rFonts w:cs="Arial"/>
          <w:szCs w:val="22"/>
          <w:lang w:val="en-GB"/>
        </w:rPr>
        <w:t>materials</w:t>
      </w:r>
      <w:r w:rsidRPr="00DB5A4D">
        <w:rPr>
          <w:rFonts w:cs="Arial"/>
          <w:szCs w:val="22"/>
          <w:lang w:val="en-GB"/>
        </w:rPr>
        <w:t>;</w:t>
      </w:r>
    </w:p>
    <w:p w14:paraId="7C41DF0C" w14:textId="77777777" w:rsidR="00085C55" w:rsidRPr="00DB5A4D" w:rsidRDefault="00085C55" w:rsidP="00355F15">
      <w:pPr>
        <w:pStyle w:val="1Einrckung"/>
        <w:numPr>
          <w:ilvl w:val="0"/>
          <w:numId w:val="47"/>
        </w:numPr>
        <w:spacing w:after="60"/>
        <w:ind w:left="681" w:hanging="227"/>
        <w:jc w:val="both"/>
        <w:rPr>
          <w:rFonts w:cs="Arial"/>
          <w:szCs w:val="22"/>
          <w:lang w:val="en-GB"/>
        </w:rPr>
      </w:pPr>
      <w:r w:rsidRPr="00DB5A4D">
        <w:rPr>
          <w:rFonts w:cs="Arial"/>
          <w:szCs w:val="22"/>
          <w:lang w:val="en-GB"/>
        </w:rPr>
        <w:t>Expertise and experience in the production of communication/promotion video materials;</w:t>
      </w:r>
    </w:p>
    <w:p w14:paraId="5936FF47" w14:textId="77777777" w:rsidR="00E05BA8" w:rsidRDefault="00085C55" w:rsidP="00E05BA8">
      <w:pPr>
        <w:pStyle w:val="1Einrckung"/>
        <w:numPr>
          <w:ilvl w:val="0"/>
          <w:numId w:val="47"/>
        </w:numPr>
        <w:spacing w:after="60"/>
        <w:ind w:left="681" w:hanging="227"/>
        <w:jc w:val="both"/>
        <w:rPr>
          <w:rFonts w:cs="Arial"/>
          <w:szCs w:val="22"/>
          <w:lang w:val="en-GB"/>
        </w:rPr>
      </w:pPr>
      <w:r w:rsidRPr="00DB5A4D">
        <w:rPr>
          <w:rFonts w:cs="Arial"/>
          <w:szCs w:val="22"/>
          <w:lang w:val="en-GB"/>
        </w:rPr>
        <w:t>Experience</w:t>
      </w:r>
      <w:r w:rsidR="005E576E">
        <w:rPr>
          <w:rFonts w:cs="Arial"/>
          <w:szCs w:val="22"/>
          <w:lang w:val="en-GB"/>
        </w:rPr>
        <w:t xml:space="preserve"> and technical expertise</w:t>
      </w:r>
      <w:r w:rsidRPr="00DB5A4D">
        <w:rPr>
          <w:rFonts w:cs="Arial"/>
          <w:szCs w:val="22"/>
          <w:lang w:val="en-GB"/>
        </w:rPr>
        <w:t xml:space="preserve"> with </w:t>
      </w:r>
      <w:r w:rsidR="00CC6C4C">
        <w:rPr>
          <w:rFonts w:cs="Arial"/>
          <w:szCs w:val="22"/>
          <w:lang w:val="en-GB"/>
        </w:rPr>
        <w:t xml:space="preserve">Moodle-based </w:t>
      </w:r>
      <w:r w:rsidRPr="00DB5A4D">
        <w:rPr>
          <w:rFonts w:cs="Arial"/>
          <w:szCs w:val="22"/>
          <w:lang w:val="en-GB"/>
        </w:rPr>
        <w:t>Learning Managem</w:t>
      </w:r>
      <w:r w:rsidR="00CC6C4C">
        <w:rPr>
          <w:rFonts w:cs="Arial"/>
          <w:szCs w:val="22"/>
          <w:lang w:val="en-GB"/>
        </w:rPr>
        <w:t>ent Systems</w:t>
      </w:r>
      <w:r w:rsidR="00E05BA8">
        <w:rPr>
          <w:rFonts w:cs="Arial"/>
          <w:szCs w:val="22"/>
          <w:lang w:val="en-GB"/>
        </w:rPr>
        <w:t>;</w:t>
      </w:r>
    </w:p>
    <w:p w14:paraId="17F01870" w14:textId="102848E2" w:rsidR="00F72B69" w:rsidRDefault="00F72B69" w:rsidP="00753908">
      <w:pPr>
        <w:pStyle w:val="1Einrckung"/>
        <w:spacing w:before="200" w:after="60"/>
        <w:jc w:val="both"/>
        <w:rPr>
          <w:rFonts w:cs="Arial"/>
          <w:szCs w:val="22"/>
          <w:lang w:val="en-GB"/>
        </w:rPr>
      </w:pPr>
      <w:r>
        <w:rPr>
          <w:rFonts w:cs="Arial"/>
          <w:szCs w:val="22"/>
          <w:lang w:val="en-GB"/>
        </w:rPr>
        <w:t>In addition, the Bidders are expected to present a team of experts that provide:</w:t>
      </w:r>
    </w:p>
    <w:p w14:paraId="7480C0C4" w14:textId="51577964" w:rsidR="00F72B69" w:rsidRDefault="00F72B69" w:rsidP="007418C5">
      <w:pPr>
        <w:pStyle w:val="1Einrckung"/>
        <w:numPr>
          <w:ilvl w:val="0"/>
          <w:numId w:val="47"/>
        </w:numPr>
        <w:spacing w:after="60"/>
        <w:ind w:left="681" w:hanging="227"/>
        <w:jc w:val="both"/>
        <w:rPr>
          <w:rFonts w:cs="Arial"/>
          <w:szCs w:val="22"/>
          <w:lang w:val="en-GB"/>
        </w:rPr>
      </w:pPr>
      <w:r>
        <w:rPr>
          <w:rFonts w:cs="Arial"/>
          <w:szCs w:val="22"/>
          <w:lang w:val="en-GB"/>
        </w:rPr>
        <w:t>Hands-on expertise and training experience in</w:t>
      </w:r>
      <w:r w:rsidR="0035413B">
        <w:rPr>
          <w:rFonts w:cs="Arial"/>
          <w:szCs w:val="22"/>
          <w:lang w:val="en-GB"/>
        </w:rPr>
        <w:t xml:space="preserve"> municipal planning process with a focus on AWP</w:t>
      </w:r>
      <w:r w:rsidR="00676C68">
        <w:rPr>
          <w:rFonts w:cs="Arial"/>
          <w:szCs w:val="22"/>
          <w:lang w:val="en-GB"/>
        </w:rPr>
        <w:t>;</w:t>
      </w:r>
    </w:p>
    <w:p w14:paraId="572C6DAA" w14:textId="3AD9D1EE" w:rsidR="00676C68" w:rsidRPr="00676C68" w:rsidRDefault="00676C68" w:rsidP="00676C68">
      <w:pPr>
        <w:pStyle w:val="1Einrckung"/>
        <w:numPr>
          <w:ilvl w:val="0"/>
          <w:numId w:val="47"/>
        </w:numPr>
        <w:spacing w:after="60"/>
        <w:ind w:left="681" w:hanging="227"/>
        <w:jc w:val="both"/>
        <w:rPr>
          <w:rFonts w:cs="Arial"/>
          <w:szCs w:val="22"/>
          <w:lang w:val="en-GB"/>
        </w:rPr>
      </w:pPr>
      <w:r>
        <w:rPr>
          <w:rFonts w:cs="Arial"/>
          <w:szCs w:val="22"/>
          <w:lang w:val="en-GB"/>
        </w:rPr>
        <w:t>Hands-on expertise and training experience in municipal finances with a focus on Programme Budgeting;</w:t>
      </w:r>
    </w:p>
    <w:p w14:paraId="3B3D2279" w14:textId="23D8DAAE" w:rsidR="00F72B69" w:rsidRDefault="00F72B69" w:rsidP="007418C5">
      <w:pPr>
        <w:pStyle w:val="1Einrckung"/>
        <w:numPr>
          <w:ilvl w:val="0"/>
          <w:numId w:val="47"/>
        </w:numPr>
        <w:spacing w:after="60"/>
        <w:ind w:left="681" w:hanging="227"/>
        <w:jc w:val="both"/>
        <w:rPr>
          <w:rFonts w:cs="Arial"/>
          <w:szCs w:val="22"/>
          <w:lang w:val="en-GB"/>
        </w:rPr>
      </w:pPr>
      <w:r>
        <w:rPr>
          <w:rFonts w:cs="Arial"/>
          <w:szCs w:val="22"/>
          <w:lang w:val="en-GB"/>
        </w:rPr>
        <w:t xml:space="preserve">Hands-on expertise and training experience in </w:t>
      </w:r>
      <w:r w:rsidR="0035413B">
        <w:rPr>
          <w:rFonts w:cs="Arial"/>
          <w:szCs w:val="22"/>
          <w:lang w:val="en-GB"/>
        </w:rPr>
        <w:t>Accounting standards with a focus on APSAS</w:t>
      </w:r>
      <w:r w:rsidR="00676C68">
        <w:rPr>
          <w:rFonts w:cs="Arial"/>
          <w:szCs w:val="22"/>
          <w:lang w:val="en-GB"/>
        </w:rPr>
        <w:t>.</w:t>
      </w:r>
    </w:p>
    <w:p w14:paraId="0BBC3BBC" w14:textId="77777777" w:rsidR="00F72B69" w:rsidRPr="00DB5A4D" w:rsidRDefault="00F72B69" w:rsidP="00355F15">
      <w:pPr>
        <w:pStyle w:val="1Einrckung"/>
        <w:jc w:val="both"/>
        <w:rPr>
          <w:rFonts w:cs="Arial"/>
          <w:szCs w:val="22"/>
          <w:lang w:val="en-GB"/>
        </w:rPr>
      </w:pPr>
    </w:p>
    <w:p w14:paraId="48ECE35E" w14:textId="77777777" w:rsidR="00085C55" w:rsidRPr="00DB5A4D" w:rsidRDefault="00085C55" w:rsidP="00355F15">
      <w:pPr>
        <w:pStyle w:val="1Einrckung"/>
        <w:spacing w:after="120"/>
        <w:jc w:val="both"/>
        <w:rPr>
          <w:rFonts w:cs="Arial"/>
          <w:b/>
          <w:szCs w:val="22"/>
          <w:lang w:val="en-GB"/>
        </w:rPr>
      </w:pPr>
      <w:r w:rsidRPr="00DB5A4D">
        <w:rPr>
          <w:rFonts w:cs="Arial"/>
          <w:b/>
          <w:szCs w:val="22"/>
          <w:lang w:val="en-GB"/>
        </w:rPr>
        <w:t>Overall, in the preparation of their Technical Proposal, the Bidders are expected to:</w:t>
      </w:r>
    </w:p>
    <w:p w14:paraId="42DB6723" w14:textId="77777777" w:rsidR="00085C55" w:rsidRPr="00DB5A4D" w:rsidRDefault="00085C55" w:rsidP="00355F15">
      <w:pPr>
        <w:pStyle w:val="1Einrckung"/>
        <w:numPr>
          <w:ilvl w:val="0"/>
          <w:numId w:val="47"/>
        </w:numPr>
        <w:spacing w:after="60"/>
        <w:ind w:left="681" w:hanging="227"/>
        <w:jc w:val="both"/>
        <w:rPr>
          <w:rFonts w:cs="Arial"/>
          <w:szCs w:val="22"/>
          <w:lang w:val="en-GB"/>
        </w:rPr>
      </w:pPr>
      <w:r w:rsidRPr="00DB5A4D">
        <w:rPr>
          <w:rFonts w:cs="Arial"/>
          <w:szCs w:val="22"/>
          <w:lang w:val="en-GB"/>
        </w:rPr>
        <w:t>Present at least 1 successful project relevant to the accomplishment of the proposed assignment;</w:t>
      </w:r>
    </w:p>
    <w:p w14:paraId="76108952" w14:textId="65AC8EE5" w:rsidR="00085C55" w:rsidRPr="00DB5A4D" w:rsidRDefault="00085C55" w:rsidP="00355F15">
      <w:pPr>
        <w:pStyle w:val="1Einrckung"/>
        <w:numPr>
          <w:ilvl w:val="0"/>
          <w:numId w:val="47"/>
        </w:numPr>
        <w:spacing w:after="60"/>
        <w:ind w:left="681" w:hanging="227"/>
        <w:jc w:val="both"/>
        <w:rPr>
          <w:rFonts w:cs="Arial"/>
          <w:szCs w:val="22"/>
          <w:lang w:val="en-GB"/>
        </w:rPr>
      </w:pPr>
      <w:r w:rsidRPr="00DB5A4D">
        <w:rPr>
          <w:rFonts w:cs="Arial"/>
          <w:szCs w:val="22"/>
          <w:lang w:val="en-GB"/>
        </w:rPr>
        <w:t xml:space="preserve">Present a Technical Proposal </w:t>
      </w:r>
      <w:r w:rsidR="00C9631F">
        <w:rPr>
          <w:rFonts w:cs="Arial"/>
          <w:szCs w:val="22"/>
          <w:lang w:val="en-GB"/>
        </w:rPr>
        <w:t>addressing</w:t>
      </w:r>
      <w:r w:rsidR="00C9631F" w:rsidRPr="00DB5A4D">
        <w:rPr>
          <w:rFonts w:cs="Arial"/>
          <w:szCs w:val="22"/>
          <w:lang w:val="en-GB"/>
        </w:rPr>
        <w:t xml:space="preserve"> </w:t>
      </w:r>
      <w:r w:rsidRPr="00DB5A4D">
        <w:rPr>
          <w:rFonts w:cs="Arial"/>
          <w:szCs w:val="22"/>
          <w:lang w:val="en-GB"/>
        </w:rPr>
        <w:t>all requirements developed in the ToRs;</w:t>
      </w:r>
    </w:p>
    <w:p w14:paraId="1F47BCEF" w14:textId="77777777" w:rsidR="00085C55" w:rsidRPr="00DB5A4D" w:rsidRDefault="00085C55" w:rsidP="00355F15">
      <w:pPr>
        <w:pStyle w:val="1Einrckung"/>
        <w:numPr>
          <w:ilvl w:val="0"/>
          <w:numId w:val="47"/>
        </w:numPr>
        <w:spacing w:after="60"/>
        <w:ind w:left="681" w:hanging="227"/>
        <w:jc w:val="both"/>
        <w:rPr>
          <w:rFonts w:cs="Arial"/>
          <w:szCs w:val="22"/>
          <w:lang w:val="en-GB"/>
        </w:rPr>
      </w:pPr>
      <w:r w:rsidRPr="00DB5A4D">
        <w:rPr>
          <w:rFonts w:cs="Arial"/>
          <w:szCs w:val="22"/>
          <w:lang w:val="en-GB"/>
        </w:rPr>
        <w:t>Make themselves familiar with the Technical Assessment Grid attached to the ToRs based on which the assessment of Technical Proposals will be conducted.</w:t>
      </w:r>
    </w:p>
    <w:p w14:paraId="5C4D16A0" w14:textId="4FAAA2A7" w:rsidR="000A19A3" w:rsidRPr="00DB5A4D" w:rsidRDefault="00085C55" w:rsidP="00355F15">
      <w:pPr>
        <w:pStyle w:val="1Einrckung"/>
        <w:tabs>
          <w:tab w:val="clear" w:pos="483"/>
        </w:tabs>
        <w:spacing w:before="120"/>
        <w:ind w:left="0" w:firstLine="0"/>
        <w:jc w:val="both"/>
        <w:rPr>
          <w:rFonts w:cs="Arial"/>
          <w:szCs w:val="22"/>
          <w:lang w:val="en-GB"/>
        </w:rPr>
      </w:pPr>
      <w:r w:rsidRPr="00DB5A4D">
        <w:rPr>
          <w:rFonts w:cs="Arial"/>
          <w:szCs w:val="22"/>
          <w:lang w:val="en-GB"/>
        </w:rPr>
        <w:t>In case of needs for clarifications on the ToRs, questions should be addressed in written to the contact person mentioned in the announcement documentation.</w:t>
      </w:r>
    </w:p>
    <w:sectPr w:rsidR="000A19A3" w:rsidRPr="00DB5A4D" w:rsidSect="00690567">
      <w:headerReference w:type="default" r:id="rId8"/>
      <w:footerReference w:type="default" r:id="rId9"/>
      <w:headerReference w:type="first" r:id="rId10"/>
      <w:footerReference w:type="first" r:id="rId11"/>
      <w:pgSz w:w="11907" w:h="16840" w:code="9"/>
      <w:pgMar w:top="1134" w:right="992" w:bottom="1134" w:left="1412" w:header="289"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4585D" w14:textId="77777777" w:rsidR="000F3838" w:rsidRDefault="000F3838">
      <w:r>
        <w:separator/>
      </w:r>
    </w:p>
  </w:endnote>
  <w:endnote w:type="continuationSeparator" w:id="0">
    <w:p w14:paraId="3D4FBE52" w14:textId="77777777" w:rsidR="000F3838" w:rsidRDefault="000F3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6DA57" w14:textId="7D72D252" w:rsidR="001B7BC0" w:rsidRPr="00E555FF" w:rsidRDefault="001B7BC0">
    <w:pPr>
      <w:jc w:val="right"/>
      <w:rPr>
        <w:sz w:val="20"/>
      </w:rPr>
    </w:pPr>
    <w:r w:rsidRPr="00E555FF">
      <w:rPr>
        <w:sz w:val="20"/>
      </w:rPr>
      <w:fldChar w:fldCharType="begin"/>
    </w:r>
    <w:r w:rsidRPr="00E555FF">
      <w:rPr>
        <w:sz w:val="20"/>
      </w:rPr>
      <w:instrText xml:space="preserve"> PAGE </w:instrText>
    </w:r>
    <w:r w:rsidRPr="00E555FF">
      <w:rPr>
        <w:sz w:val="20"/>
      </w:rPr>
      <w:fldChar w:fldCharType="separate"/>
    </w:r>
    <w:r w:rsidR="00D12555" w:rsidRPr="00E555FF">
      <w:rPr>
        <w:noProof/>
        <w:sz w:val="20"/>
      </w:rPr>
      <w:t>5</w:t>
    </w:r>
    <w:r w:rsidRPr="00E555FF">
      <w:rPr>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7F131" w14:textId="79AC927C" w:rsidR="001B7BC0" w:rsidRDefault="001B7BC0">
    <w:pPr>
      <w:pStyle w:val="Footer"/>
      <w:tabs>
        <w:tab w:val="clear" w:pos="4536"/>
      </w:tabs>
    </w:pPr>
    <w:r>
      <w:tab/>
    </w:r>
    <w:r>
      <w:rPr>
        <w:rStyle w:val="PageNumber"/>
      </w:rPr>
      <w:fldChar w:fldCharType="begin"/>
    </w:r>
    <w:r>
      <w:rPr>
        <w:rStyle w:val="PageNumber"/>
      </w:rPr>
      <w:instrText xml:space="preserve"> PAGE </w:instrText>
    </w:r>
    <w:r>
      <w:rPr>
        <w:rStyle w:val="PageNumber"/>
      </w:rPr>
      <w:fldChar w:fldCharType="separate"/>
    </w:r>
    <w:r w:rsidR="00BB377D">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55CB8" w14:textId="77777777" w:rsidR="000F3838" w:rsidRDefault="000F3838">
      <w:r>
        <w:separator/>
      </w:r>
    </w:p>
  </w:footnote>
  <w:footnote w:type="continuationSeparator" w:id="0">
    <w:p w14:paraId="3EF6D315" w14:textId="77777777" w:rsidR="000F3838" w:rsidRDefault="000F3838">
      <w:r>
        <w:continuationSeparator/>
      </w:r>
    </w:p>
  </w:footnote>
  <w:footnote w:id="1">
    <w:p w14:paraId="6F62D30A" w14:textId="77777777" w:rsidR="00591DB7" w:rsidRPr="002450FB" w:rsidRDefault="00591DB7" w:rsidP="00F4555B">
      <w:pPr>
        <w:pStyle w:val="FootnoteText"/>
        <w:jc w:val="both"/>
        <w:rPr>
          <w:rFonts w:ascii="Arial" w:hAnsi="Arial" w:cs="Arial"/>
          <w:sz w:val="18"/>
          <w:szCs w:val="18"/>
          <w:lang w:val="en-US"/>
        </w:rPr>
      </w:pPr>
      <w:r w:rsidRPr="002450FB">
        <w:rPr>
          <w:rStyle w:val="FootnoteReference"/>
          <w:rFonts w:ascii="Arial" w:hAnsi="Arial" w:cs="Arial"/>
          <w:sz w:val="18"/>
          <w:szCs w:val="18"/>
        </w:rPr>
        <w:footnoteRef/>
      </w:r>
      <w:r w:rsidRPr="002450FB">
        <w:rPr>
          <w:rFonts w:ascii="Arial" w:hAnsi="Arial" w:cs="Arial"/>
          <w:sz w:val="18"/>
          <w:szCs w:val="18"/>
        </w:rPr>
        <w:t xml:space="preserve"> </w:t>
      </w:r>
      <w:bookmarkStart w:id="1" w:name="_Hlk46753044"/>
      <w:r w:rsidRPr="002450FB">
        <w:rPr>
          <w:rFonts w:ascii="Arial" w:hAnsi="Arial" w:cs="Arial"/>
          <w:sz w:val="18"/>
          <w:szCs w:val="18"/>
          <w:lang w:val="en-US"/>
        </w:rPr>
        <w:t>The LMS is currently undergoing final technical improvements and is not publicly accessible yet</w:t>
      </w:r>
      <w:bookmarkEnd w:id="1"/>
      <w:r w:rsidRPr="002450FB">
        <w:rPr>
          <w:rFonts w:ascii="Arial" w:hAnsi="Arial" w:cs="Arial"/>
          <w:sz w:val="18"/>
          <w:szCs w:val="18"/>
          <w:lang w:val="en-US"/>
        </w:rPr>
        <w:t>.</w:t>
      </w:r>
    </w:p>
  </w:footnote>
  <w:footnote w:id="2">
    <w:p w14:paraId="11C6F83D" w14:textId="77777777" w:rsidR="007D5C18" w:rsidRPr="00D06A64" w:rsidRDefault="007D5C18" w:rsidP="007D5C18">
      <w:pPr>
        <w:pStyle w:val="FootnoteText"/>
        <w:jc w:val="both"/>
        <w:rPr>
          <w:rFonts w:ascii="Arial" w:hAnsi="Arial" w:cs="Arial"/>
          <w:sz w:val="18"/>
          <w:szCs w:val="18"/>
          <w:lang w:val="en-US"/>
        </w:rPr>
      </w:pPr>
      <w:r w:rsidRPr="002450FB">
        <w:rPr>
          <w:rStyle w:val="FootnoteReference"/>
          <w:rFonts w:ascii="Arial" w:hAnsi="Arial" w:cs="Arial"/>
          <w:sz w:val="18"/>
          <w:szCs w:val="18"/>
        </w:rPr>
        <w:footnoteRef/>
      </w:r>
      <w:r w:rsidRPr="002450FB">
        <w:rPr>
          <w:rFonts w:ascii="Arial" w:hAnsi="Arial" w:cs="Arial"/>
          <w:sz w:val="18"/>
          <w:szCs w:val="18"/>
        </w:rPr>
        <w:t xml:space="preserve"> </w:t>
      </w:r>
      <w:r>
        <w:rPr>
          <w:rFonts w:ascii="Arial" w:hAnsi="Arial" w:cs="Arial"/>
          <w:sz w:val="18"/>
          <w:szCs w:val="18"/>
          <w:lang w:val="en-US"/>
        </w:rPr>
        <w:t>The guideline and the e-tool are annexed as complimentary to the methodology on AWP</w:t>
      </w:r>
      <w:r w:rsidRPr="002450FB">
        <w:rPr>
          <w:rFonts w:ascii="Arial" w:hAnsi="Arial" w:cs="Arial"/>
          <w:sz w:val="18"/>
          <w:szCs w:val="18"/>
          <w:lang w:val="en-US"/>
        </w:rPr>
        <w:t>. However, for the purpose of this assignment, it should be seen as an integral part of the</w:t>
      </w:r>
      <w:r>
        <w:rPr>
          <w:rFonts w:ascii="Arial" w:hAnsi="Arial" w:cs="Arial"/>
          <w:sz w:val="18"/>
          <w:szCs w:val="18"/>
          <w:lang w:val="en-US"/>
        </w:rPr>
        <w:t xml:space="preserve"> methodology and therefore the</w:t>
      </w:r>
      <w:r w:rsidRPr="002450FB">
        <w:rPr>
          <w:rFonts w:ascii="Arial" w:hAnsi="Arial" w:cs="Arial"/>
          <w:sz w:val="18"/>
          <w:szCs w:val="18"/>
          <w:lang w:val="en-US"/>
        </w:rPr>
        <w:t xml:space="preserve"> e-course on AWP.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3BA24" w14:textId="77777777" w:rsidR="001B7BC0" w:rsidRDefault="001B7BC0">
    <w:pPr>
      <w:pStyle w:val="Header"/>
      <w:tabs>
        <w:tab w:val="clear" w:pos="4252"/>
        <w:tab w:val="clear" w:pos="8504"/>
      </w:tabs>
      <w:ind w:left="7797"/>
    </w:pPr>
    <w:r>
      <w:rPr>
        <w:noProof/>
        <w:lang w:val="en-US" w:eastAsia="en-US"/>
      </w:rPr>
      <w:drawing>
        <wp:inline distT="0" distB="0" distL="0" distR="0" wp14:anchorId="4EA22A72" wp14:editId="3E4331EE">
          <wp:extent cx="895350" cy="895350"/>
          <wp:effectExtent l="19050" t="0" r="0"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srcRect/>
                  <a:stretch>
                    <a:fillRect/>
                  </a:stretch>
                </pic:blipFill>
                <pic:spPr bwMode="auto">
                  <a:xfrm>
                    <a:off x="0" y="0"/>
                    <a:ext cx="895350" cy="8953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Ind w:w="8" w:type="dxa"/>
      <w:tblBorders>
        <w:bottom w:val="single" w:sz="6" w:space="0" w:color="auto"/>
      </w:tblBorders>
      <w:tblLayout w:type="fixed"/>
      <w:tblCellMar>
        <w:left w:w="0" w:type="dxa"/>
        <w:right w:w="0" w:type="dxa"/>
      </w:tblCellMar>
      <w:tblLook w:val="0000" w:firstRow="0" w:lastRow="0" w:firstColumn="0" w:lastColumn="0" w:noHBand="0" w:noVBand="0"/>
    </w:tblPr>
    <w:tblGrid>
      <w:gridCol w:w="7230"/>
      <w:gridCol w:w="1842"/>
    </w:tblGrid>
    <w:tr w:rsidR="001B7BC0" w14:paraId="39A3153E" w14:textId="77777777" w:rsidTr="6ED8F546">
      <w:tc>
        <w:tcPr>
          <w:tcW w:w="7230" w:type="dxa"/>
        </w:tcPr>
        <w:p w14:paraId="6AB6C629" w14:textId="77777777" w:rsidR="001B7BC0" w:rsidRPr="00DA52E8" w:rsidRDefault="001B7BC0">
          <w:pPr>
            <w:pStyle w:val="Header"/>
            <w:tabs>
              <w:tab w:val="clear" w:pos="4252"/>
              <w:tab w:val="clear" w:pos="8504"/>
            </w:tabs>
            <w:spacing w:before="660"/>
            <w:rPr>
              <w:sz w:val="28"/>
              <w:lang w:val="en-US"/>
            </w:rPr>
          </w:pPr>
          <w:r w:rsidRPr="00DB5056">
            <w:rPr>
              <w:b/>
              <w:sz w:val="28"/>
              <w:lang w:val="en-US"/>
            </w:rPr>
            <w:t xml:space="preserve">TOR for Short Term </w:t>
          </w:r>
          <w:r>
            <w:rPr>
              <w:b/>
              <w:sz w:val="28"/>
              <w:lang w:val="en-US"/>
            </w:rPr>
            <w:t>Consultancy Assignment</w:t>
          </w:r>
        </w:p>
      </w:tc>
      <w:tc>
        <w:tcPr>
          <w:tcW w:w="1842" w:type="dxa"/>
        </w:tcPr>
        <w:p w14:paraId="00DD0204" w14:textId="77777777" w:rsidR="001B7BC0" w:rsidRDefault="001B7BC0">
          <w:pPr>
            <w:pStyle w:val="Header"/>
            <w:ind w:firstLine="567"/>
          </w:pPr>
          <w:r>
            <w:rPr>
              <w:noProof/>
              <w:lang w:val="en-US" w:eastAsia="en-US"/>
            </w:rPr>
            <w:drawing>
              <wp:inline distT="0" distB="0" distL="0" distR="0" wp14:anchorId="32DF3B1F" wp14:editId="38EBEEED">
                <wp:extent cx="895350" cy="895350"/>
                <wp:effectExtent l="1905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srcRect/>
                        <a:stretch>
                          <a:fillRect/>
                        </a:stretch>
                      </pic:blipFill>
                      <pic:spPr bwMode="auto">
                        <a:xfrm>
                          <a:off x="0" y="0"/>
                          <a:ext cx="895350" cy="895350"/>
                        </a:xfrm>
                        <a:prstGeom prst="rect">
                          <a:avLst/>
                        </a:prstGeom>
                        <a:noFill/>
                        <a:ln w="9525">
                          <a:noFill/>
                          <a:miter lim="800000"/>
                          <a:headEnd/>
                          <a:tailEnd/>
                        </a:ln>
                      </pic:spPr>
                    </pic:pic>
                  </a:graphicData>
                </a:graphic>
              </wp:inline>
            </w:drawing>
          </w:r>
        </w:p>
      </w:tc>
    </w:tr>
  </w:tbl>
  <w:p w14:paraId="4072B16F" w14:textId="77777777" w:rsidR="001B7BC0" w:rsidRDefault="001B7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601B"/>
    <w:multiLevelType w:val="hybridMultilevel"/>
    <w:tmpl w:val="41DE53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4242E"/>
    <w:multiLevelType w:val="hybridMultilevel"/>
    <w:tmpl w:val="807CBA10"/>
    <w:lvl w:ilvl="0" w:tplc="0407001B">
      <w:start w:val="1"/>
      <w:numFmt w:val="lowerRoman"/>
      <w:lvlText w:val="%1."/>
      <w:lvlJc w:val="righ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052D3E26"/>
    <w:multiLevelType w:val="hybridMultilevel"/>
    <w:tmpl w:val="6ECE37FC"/>
    <w:lvl w:ilvl="0" w:tplc="11147642">
      <w:start w:val="3"/>
      <w:numFmt w:val="bullet"/>
      <w:lvlText w:val="-"/>
      <w:lvlJc w:val="left"/>
      <w:pPr>
        <w:ind w:left="360" w:hanging="360"/>
      </w:pPr>
      <w:rPr>
        <w:rFonts w:ascii="Arial" w:hAnsi="Arial" w:hint="default"/>
        <w:color w:val="auto"/>
        <w:lang w:val="en-US"/>
      </w:rPr>
    </w:lvl>
    <w:lvl w:ilvl="1" w:tplc="0407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49204F"/>
    <w:multiLevelType w:val="hybridMultilevel"/>
    <w:tmpl w:val="807CBA10"/>
    <w:lvl w:ilvl="0" w:tplc="0407001B">
      <w:start w:val="1"/>
      <w:numFmt w:val="lowerRoman"/>
      <w:lvlText w:val="%1."/>
      <w:lvlJc w:val="right"/>
      <w:pPr>
        <w:ind w:left="1080" w:hanging="360"/>
      </w:p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0A842C46"/>
    <w:multiLevelType w:val="hybridMultilevel"/>
    <w:tmpl w:val="7CEE29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96F2F"/>
    <w:multiLevelType w:val="hybridMultilevel"/>
    <w:tmpl w:val="3D4261B6"/>
    <w:lvl w:ilvl="0" w:tplc="52EE00F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CF6FAD"/>
    <w:multiLevelType w:val="hybridMultilevel"/>
    <w:tmpl w:val="F8B6F754"/>
    <w:lvl w:ilvl="0" w:tplc="148C7B8A">
      <w:start w:val="1"/>
      <w:numFmt w:val="decimal"/>
      <w:lvlText w:val="%1)"/>
      <w:lvlJc w:val="left"/>
      <w:pPr>
        <w:ind w:left="2062" w:hanging="36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7" w15:restartNumberingAfterBreak="0">
    <w:nsid w:val="0FF90381"/>
    <w:multiLevelType w:val="multilevel"/>
    <w:tmpl w:val="195C53F2"/>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6246DF9"/>
    <w:multiLevelType w:val="multilevel"/>
    <w:tmpl w:val="67662C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DEB4105"/>
    <w:multiLevelType w:val="hybridMultilevel"/>
    <w:tmpl w:val="69C635C2"/>
    <w:lvl w:ilvl="0" w:tplc="BFBE918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4263F6"/>
    <w:multiLevelType w:val="hybridMultilevel"/>
    <w:tmpl w:val="807CBA10"/>
    <w:lvl w:ilvl="0" w:tplc="0407001B">
      <w:start w:val="1"/>
      <w:numFmt w:val="lowerRoman"/>
      <w:lvlText w:val="%1."/>
      <w:lvlJc w:val="righ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3BDE7F79"/>
    <w:multiLevelType w:val="hybridMultilevel"/>
    <w:tmpl w:val="1EFAB560"/>
    <w:lvl w:ilvl="0" w:tplc="04090011">
      <w:start w:val="1"/>
      <w:numFmt w:val="decimal"/>
      <w:lvlText w:val="%1)"/>
      <w:lvlJc w:val="left"/>
      <w:pPr>
        <w:ind w:left="2920" w:hanging="360"/>
      </w:pPr>
    </w:lvl>
    <w:lvl w:ilvl="1" w:tplc="04090019" w:tentative="1">
      <w:start w:val="1"/>
      <w:numFmt w:val="lowerLetter"/>
      <w:lvlText w:val="%2."/>
      <w:lvlJc w:val="left"/>
      <w:pPr>
        <w:ind w:left="3640" w:hanging="360"/>
      </w:pPr>
    </w:lvl>
    <w:lvl w:ilvl="2" w:tplc="0409001B" w:tentative="1">
      <w:start w:val="1"/>
      <w:numFmt w:val="lowerRoman"/>
      <w:lvlText w:val="%3."/>
      <w:lvlJc w:val="right"/>
      <w:pPr>
        <w:ind w:left="4360" w:hanging="180"/>
      </w:pPr>
    </w:lvl>
    <w:lvl w:ilvl="3" w:tplc="0409000F" w:tentative="1">
      <w:start w:val="1"/>
      <w:numFmt w:val="decimal"/>
      <w:lvlText w:val="%4."/>
      <w:lvlJc w:val="left"/>
      <w:pPr>
        <w:ind w:left="5080" w:hanging="360"/>
      </w:pPr>
    </w:lvl>
    <w:lvl w:ilvl="4" w:tplc="04090019" w:tentative="1">
      <w:start w:val="1"/>
      <w:numFmt w:val="lowerLetter"/>
      <w:lvlText w:val="%5."/>
      <w:lvlJc w:val="left"/>
      <w:pPr>
        <w:ind w:left="5800" w:hanging="360"/>
      </w:pPr>
    </w:lvl>
    <w:lvl w:ilvl="5" w:tplc="0409001B" w:tentative="1">
      <w:start w:val="1"/>
      <w:numFmt w:val="lowerRoman"/>
      <w:lvlText w:val="%6."/>
      <w:lvlJc w:val="right"/>
      <w:pPr>
        <w:ind w:left="6520" w:hanging="180"/>
      </w:pPr>
    </w:lvl>
    <w:lvl w:ilvl="6" w:tplc="0409000F" w:tentative="1">
      <w:start w:val="1"/>
      <w:numFmt w:val="decimal"/>
      <w:lvlText w:val="%7."/>
      <w:lvlJc w:val="left"/>
      <w:pPr>
        <w:ind w:left="7240" w:hanging="360"/>
      </w:pPr>
    </w:lvl>
    <w:lvl w:ilvl="7" w:tplc="04090019" w:tentative="1">
      <w:start w:val="1"/>
      <w:numFmt w:val="lowerLetter"/>
      <w:lvlText w:val="%8."/>
      <w:lvlJc w:val="left"/>
      <w:pPr>
        <w:ind w:left="7960" w:hanging="360"/>
      </w:pPr>
    </w:lvl>
    <w:lvl w:ilvl="8" w:tplc="0409001B" w:tentative="1">
      <w:start w:val="1"/>
      <w:numFmt w:val="lowerRoman"/>
      <w:lvlText w:val="%9."/>
      <w:lvlJc w:val="right"/>
      <w:pPr>
        <w:ind w:left="8680" w:hanging="180"/>
      </w:pPr>
    </w:lvl>
  </w:abstractNum>
  <w:abstractNum w:abstractNumId="12" w15:restartNumberingAfterBreak="0">
    <w:nsid w:val="3EB56FF1"/>
    <w:multiLevelType w:val="hybridMultilevel"/>
    <w:tmpl w:val="F210E60C"/>
    <w:lvl w:ilvl="0" w:tplc="6084447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F45708C"/>
    <w:multiLevelType w:val="hybridMultilevel"/>
    <w:tmpl w:val="F572CCD2"/>
    <w:lvl w:ilvl="0" w:tplc="35A2EB6C">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419B1CF8"/>
    <w:multiLevelType w:val="hybridMultilevel"/>
    <w:tmpl w:val="807CBA10"/>
    <w:lvl w:ilvl="0" w:tplc="0407001B">
      <w:start w:val="1"/>
      <w:numFmt w:val="lowerRoman"/>
      <w:lvlText w:val="%1."/>
      <w:lvlJc w:val="right"/>
      <w:pPr>
        <w:ind w:left="1080" w:hanging="360"/>
      </w:p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42696875"/>
    <w:multiLevelType w:val="hybridMultilevel"/>
    <w:tmpl w:val="6E507E5A"/>
    <w:lvl w:ilvl="0" w:tplc="CB6A1A1E">
      <w:start w:val="1"/>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2B97C89"/>
    <w:multiLevelType w:val="hybridMultilevel"/>
    <w:tmpl w:val="EE945186"/>
    <w:lvl w:ilvl="0" w:tplc="08446012">
      <w:start w:val="1"/>
      <w:numFmt w:val="bullet"/>
      <w:lvlText w:val="-"/>
      <w:lvlJc w:val="left"/>
      <w:pPr>
        <w:ind w:left="843" w:hanging="360"/>
      </w:pPr>
      <w:rPr>
        <w:rFonts w:ascii="Arial" w:eastAsia="Times New Roman" w:hAnsi="Arial" w:cs="Arial" w:hint="default"/>
      </w:rPr>
    </w:lvl>
    <w:lvl w:ilvl="1" w:tplc="04090003" w:tentative="1">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17" w15:restartNumberingAfterBreak="0">
    <w:nsid w:val="42E51882"/>
    <w:multiLevelType w:val="hybridMultilevel"/>
    <w:tmpl w:val="41DE53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8B1D65"/>
    <w:multiLevelType w:val="hybridMultilevel"/>
    <w:tmpl w:val="509E28F8"/>
    <w:lvl w:ilvl="0" w:tplc="A64073A8">
      <w:start w:val="1"/>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9" w15:restartNumberingAfterBreak="0">
    <w:nsid w:val="45F8047A"/>
    <w:multiLevelType w:val="hybridMultilevel"/>
    <w:tmpl w:val="27C4F434"/>
    <w:lvl w:ilvl="0" w:tplc="D2C46A3E">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723456B"/>
    <w:multiLevelType w:val="hybridMultilevel"/>
    <w:tmpl w:val="FA8EAB02"/>
    <w:lvl w:ilvl="0" w:tplc="4AC4A128">
      <w:start w:val="1"/>
      <w:numFmt w:val="bullet"/>
      <w:lvlText w:val="-"/>
      <w:lvlJc w:val="left"/>
      <w:pPr>
        <w:ind w:left="843" w:hanging="360"/>
      </w:pPr>
      <w:rPr>
        <w:rFonts w:ascii="Arial" w:eastAsia="Times New Roman" w:hAnsi="Arial" w:cs="Arial" w:hint="default"/>
      </w:rPr>
    </w:lvl>
    <w:lvl w:ilvl="1" w:tplc="04090003" w:tentative="1">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21" w15:restartNumberingAfterBreak="0">
    <w:nsid w:val="4BCE5BCD"/>
    <w:multiLevelType w:val="hybridMultilevel"/>
    <w:tmpl w:val="9D08D4E0"/>
    <w:lvl w:ilvl="0" w:tplc="A0E4BB2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374710"/>
    <w:multiLevelType w:val="hybridMultilevel"/>
    <w:tmpl w:val="919EBFCE"/>
    <w:lvl w:ilvl="0" w:tplc="100258D0">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D23D38"/>
    <w:multiLevelType w:val="hybridMultilevel"/>
    <w:tmpl w:val="807CBA10"/>
    <w:lvl w:ilvl="0" w:tplc="0407001B">
      <w:start w:val="1"/>
      <w:numFmt w:val="lowerRoman"/>
      <w:lvlText w:val="%1."/>
      <w:lvlJc w:val="right"/>
      <w:pPr>
        <w:ind w:left="1080" w:hanging="360"/>
      </w:p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4" w15:restartNumberingAfterBreak="0">
    <w:nsid w:val="57103A06"/>
    <w:multiLevelType w:val="hybridMultilevel"/>
    <w:tmpl w:val="BF083FF4"/>
    <w:lvl w:ilvl="0" w:tplc="040C0013">
      <w:start w:val="1"/>
      <w:numFmt w:val="upperRoman"/>
      <w:lvlText w:val="%1."/>
      <w:lvlJc w:val="right"/>
      <w:pPr>
        <w:ind w:left="720" w:hanging="360"/>
      </w:pPr>
    </w:lvl>
    <w:lvl w:ilvl="1" w:tplc="B41067F6">
      <w:numFmt w:val="bullet"/>
      <w:lvlText w:val=""/>
      <w:lvlJc w:val="left"/>
      <w:pPr>
        <w:ind w:left="1440" w:hanging="360"/>
      </w:pPr>
      <w:rPr>
        <w:rFonts w:ascii="Wingdings" w:eastAsia="Times New Roman" w:hAnsi="Wingdings" w:cs="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8916F8D"/>
    <w:multiLevelType w:val="hybridMultilevel"/>
    <w:tmpl w:val="306C0E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C815BA"/>
    <w:multiLevelType w:val="hybridMultilevel"/>
    <w:tmpl w:val="69543F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5C3364B1"/>
    <w:multiLevelType w:val="hybridMultilevel"/>
    <w:tmpl w:val="61A2E6B2"/>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9E4B2F"/>
    <w:multiLevelType w:val="hybridMultilevel"/>
    <w:tmpl w:val="FF005CB2"/>
    <w:lvl w:ilvl="0" w:tplc="0409000B">
      <w:start w:val="1"/>
      <w:numFmt w:val="bullet"/>
      <w:lvlText w:val=""/>
      <w:lvlJc w:val="left"/>
      <w:pPr>
        <w:ind w:left="2200" w:hanging="360"/>
      </w:pPr>
      <w:rPr>
        <w:rFonts w:ascii="Wingdings" w:hAnsi="Wingdings" w:hint="default"/>
      </w:rPr>
    </w:lvl>
    <w:lvl w:ilvl="1" w:tplc="04090003" w:tentative="1">
      <w:start w:val="1"/>
      <w:numFmt w:val="bullet"/>
      <w:lvlText w:val="o"/>
      <w:lvlJc w:val="left"/>
      <w:pPr>
        <w:ind w:left="2920" w:hanging="360"/>
      </w:pPr>
      <w:rPr>
        <w:rFonts w:ascii="Courier New" w:hAnsi="Courier New" w:cs="Courier New" w:hint="default"/>
      </w:rPr>
    </w:lvl>
    <w:lvl w:ilvl="2" w:tplc="04090005" w:tentative="1">
      <w:start w:val="1"/>
      <w:numFmt w:val="bullet"/>
      <w:lvlText w:val=""/>
      <w:lvlJc w:val="left"/>
      <w:pPr>
        <w:ind w:left="3640" w:hanging="360"/>
      </w:pPr>
      <w:rPr>
        <w:rFonts w:ascii="Wingdings" w:hAnsi="Wingdings" w:hint="default"/>
      </w:rPr>
    </w:lvl>
    <w:lvl w:ilvl="3" w:tplc="04090001" w:tentative="1">
      <w:start w:val="1"/>
      <w:numFmt w:val="bullet"/>
      <w:lvlText w:val=""/>
      <w:lvlJc w:val="left"/>
      <w:pPr>
        <w:ind w:left="4360" w:hanging="360"/>
      </w:pPr>
      <w:rPr>
        <w:rFonts w:ascii="Symbol" w:hAnsi="Symbol" w:hint="default"/>
      </w:rPr>
    </w:lvl>
    <w:lvl w:ilvl="4" w:tplc="04090003" w:tentative="1">
      <w:start w:val="1"/>
      <w:numFmt w:val="bullet"/>
      <w:lvlText w:val="o"/>
      <w:lvlJc w:val="left"/>
      <w:pPr>
        <w:ind w:left="5080" w:hanging="360"/>
      </w:pPr>
      <w:rPr>
        <w:rFonts w:ascii="Courier New" w:hAnsi="Courier New" w:cs="Courier New" w:hint="default"/>
      </w:rPr>
    </w:lvl>
    <w:lvl w:ilvl="5" w:tplc="04090005" w:tentative="1">
      <w:start w:val="1"/>
      <w:numFmt w:val="bullet"/>
      <w:lvlText w:val=""/>
      <w:lvlJc w:val="left"/>
      <w:pPr>
        <w:ind w:left="5800" w:hanging="360"/>
      </w:pPr>
      <w:rPr>
        <w:rFonts w:ascii="Wingdings" w:hAnsi="Wingdings" w:hint="default"/>
      </w:rPr>
    </w:lvl>
    <w:lvl w:ilvl="6" w:tplc="04090001" w:tentative="1">
      <w:start w:val="1"/>
      <w:numFmt w:val="bullet"/>
      <w:lvlText w:val=""/>
      <w:lvlJc w:val="left"/>
      <w:pPr>
        <w:ind w:left="6520" w:hanging="360"/>
      </w:pPr>
      <w:rPr>
        <w:rFonts w:ascii="Symbol" w:hAnsi="Symbol" w:hint="default"/>
      </w:rPr>
    </w:lvl>
    <w:lvl w:ilvl="7" w:tplc="04090003" w:tentative="1">
      <w:start w:val="1"/>
      <w:numFmt w:val="bullet"/>
      <w:lvlText w:val="o"/>
      <w:lvlJc w:val="left"/>
      <w:pPr>
        <w:ind w:left="7240" w:hanging="360"/>
      </w:pPr>
      <w:rPr>
        <w:rFonts w:ascii="Courier New" w:hAnsi="Courier New" w:cs="Courier New" w:hint="default"/>
      </w:rPr>
    </w:lvl>
    <w:lvl w:ilvl="8" w:tplc="04090005" w:tentative="1">
      <w:start w:val="1"/>
      <w:numFmt w:val="bullet"/>
      <w:lvlText w:val=""/>
      <w:lvlJc w:val="left"/>
      <w:pPr>
        <w:ind w:left="7960" w:hanging="360"/>
      </w:pPr>
      <w:rPr>
        <w:rFonts w:ascii="Wingdings" w:hAnsi="Wingdings" w:hint="default"/>
      </w:rPr>
    </w:lvl>
  </w:abstractNum>
  <w:abstractNum w:abstractNumId="29" w15:restartNumberingAfterBreak="0">
    <w:nsid w:val="5DEB4EA2"/>
    <w:multiLevelType w:val="multilevel"/>
    <w:tmpl w:val="D84A2BB0"/>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F7842BD"/>
    <w:multiLevelType w:val="hybridMultilevel"/>
    <w:tmpl w:val="6F8EF4E0"/>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79724B"/>
    <w:multiLevelType w:val="hybridMultilevel"/>
    <w:tmpl w:val="D11A48B2"/>
    <w:lvl w:ilvl="0" w:tplc="A4D878C6">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FA46EE"/>
    <w:multiLevelType w:val="hybridMultilevel"/>
    <w:tmpl w:val="C52221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C213CF"/>
    <w:multiLevelType w:val="hybridMultilevel"/>
    <w:tmpl w:val="5712DC2E"/>
    <w:lvl w:ilvl="0" w:tplc="6A84CDEA">
      <w:start w:val="1"/>
      <w:numFmt w:val="bullet"/>
      <w:lvlText w:val="-"/>
      <w:lvlJc w:val="left"/>
      <w:pPr>
        <w:ind w:left="1440" w:hanging="360"/>
      </w:pPr>
      <w:rPr>
        <w:rFonts w:ascii="Arial" w:hAnsi="Arial"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4" w15:restartNumberingAfterBreak="0">
    <w:nsid w:val="6BF02519"/>
    <w:multiLevelType w:val="hybridMultilevel"/>
    <w:tmpl w:val="B76AE46E"/>
    <w:lvl w:ilvl="0" w:tplc="A920E132">
      <w:start w:val="1"/>
      <w:numFmt w:val="lowerRoman"/>
      <w:lvlText w:val="%1."/>
      <w:lvlJc w:val="righ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C1443C"/>
    <w:multiLevelType w:val="hybridMultilevel"/>
    <w:tmpl w:val="E6EA4A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F64B1D"/>
    <w:multiLevelType w:val="hybridMultilevel"/>
    <w:tmpl w:val="A05A3624"/>
    <w:lvl w:ilvl="0" w:tplc="B41067F6">
      <w:numFmt w:val="bullet"/>
      <w:lvlText w:val=""/>
      <w:lvlJc w:val="left"/>
      <w:pPr>
        <w:ind w:left="1440" w:hanging="360"/>
      </w:pPr>
      <w:rPr>
        <w:rFonts w:ascii="Wingdings" w:eastAsia="Times New Roman" w:hAnsi="Wingding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E1025EE"/>
    <w:multiLevelType w:val="hybridMultilevel"/>
    <w:tmpl w:val="BB1E2772"/>
    <w:lvl w:ilvl="0" w:tplc="5C14015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0390DA3"/>
    <w:multiLevelType w:val="hybridMultilevel"/>
    <w:tmpl w:val="904E882E"/>
    <w:lvl w:ilvl="0" w:tplc="B41067F6">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693240"/>
    <w:multiLevelType w:val="hybridMultilevel"/>
    <w:tmpl w:val="181AE090"/>
    <w:lvl w:ilvl="0" w:tplc="0409000F">
      <w:start w:val="1"/>
      <w:numFmt w:val="decimal"/>
      <w:lvlText w:val="%1."/>
      <w:lvlJc w:val="left"/>
      <w:pPr>
        <w:ind w:left="843" w:hanging="360"/>
      </w:pPr>
      <w:rPr>
        <w:rFonts w:hint="default"/>
      </w:rPr>
    </w:lvl>
    <w:lvl w:ilvl="1" w:tplc="04090003" w:tentative="1">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40" w15:restartNumberingAfterBreak="0">
    <w:nsid w:val="71ED6B7B"/>
    <w:multiLevelType w:val="hybridMultilevel"/>
    <w:tmpl w:val="41DE53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525AE0"/>
    <w:multiLevelType w:val="hybridMultilevel"/>
    <w:tmpl w:val="2536D7C0"/>
    <w:lvl w:ilvl="0" w:tplc="040C0013">
      <w:start w:val="1"/>
      <w:numFmt w:val="upperRoman"/>
      <w:lvlText w:val="%1."/>
      <w:lvlJc w:val="right"/>
      <w:pPr>
        <w:ind w:left="889" w:hanging="180"/>
      </w:pPr>
    </w:lvl>
    <w:lvl w:ilvl="1" w:tplc="040C0019">
      <w:start w:val="1"/>
      <w:numFmt w:val="lowerLetter"/>
      <w:lvlText w:val="%2."/>
      <w:lvlJc w:val="left"/>
      <w:pPr>
        <w:ind w:left="1609" w:hanging="360"/>
      </w:pPr>
    </w:lvl>
    <w:lvl w:ilvl="2" w:tplc="040C001B" w:tentative="1">
      <w:start w:val="1"/>
      <w:numFmt w:val="lowerRoman"/>
      <w:lvlText w:val="%3."/>
      <w:lvlJc w:val="right"/>
      <w:pPr>
        <w:ind w:left="2329" w:hanging="180"/>
      </w:pPr>
    </w:lvl>
    <w:lvl w:ilvl="3" w:tplc="040C000F" w:tentative="1">
      <w:start w:val="1"/>
      <w:numFmt w:val="decimal"/>
      <w:lvlText w:val="%4."/>
      <w:lvlJc w:val="left"/>
      <w:pPr>
        <w:ind w:left="3049" w:hanging="360"/>
      </w:pPr>
    </w:lvl>
    <w:lvl w:ilvl="4" w:tplc="040C0019" w:tentative="1">
      <w:start w:val="1"/>
      <w:numFmt w:val="lowerLetter"/>
      <w:lvlText w:val="%5."/>
      <w:lvlJc w:val="left"/>
      <w:pPr>
        <w:ind w:left="3769" w:hanging="360"/>
      </w:pPr>
    </w:lvl>
    <w:lvl w:ilvl="5" w:tplc="040C001B" w:tentative="1">
      <w:start w:val="1"/>
      <w:numFmt w:val="lowerRoman"/>
      <w:lvlText w:val="%6."/>
      <w:lvlJc w:val="right"/>
      <w:pPr>
        <w:ind w:left="4489" w:hanging="180"/>
      </w:pPr>
    </w:lvl>
    <w:lvl w:ilvl="6" w:tplc="040C000F" w:tentative="1">
      <w:start w:val="1"/>
      <w:numFmt w:val="decimal"/>
      <w:lvlText w:val="%7."/>
      <w:lvlJc w:val="left"/>
      <w:pPr>
        <w:ind w:left="5209" w:hanging="360"/>
      </w:pPr>
    </w:lvl>
    <w:lvl w:ilvl="7" w:tplc="040C0019" w:tentative="1">
      <w:start w:val="1"/>
      <w:numFmt w:val="lowerLetter"/>
      <w:lvlText w:val="%8."/>
      <w:lvlJc w:val="left"/>
      <w:pPr>
        <w:ind w:left="5929" w:hanging="360"/>
      </w:pPr>
    </w:lvl>
    <w:lvl w:ilvl="8" w:tplc="040C001B" w:tentative="1">
      <w:start w:val="1"/>
      <w:numFmt w:val="lowerRoman"/>
      <w:lvlText w:val="%9."/>
      <w:lvlJc w:val="right"/>
      <w:pPr>
        <w:ind w:left="6649" w:hanging="180"/>
      </w:pPr>
    </w:lvl>
  </w:abstractNum>
  <w:abstractNum w:abstractNumId="42" w15:restartNumberingAfterBreak="0">
    <w:nsid w:val="7F1063A8"/>
    <w:multiLevelType w:val="hybridMultilevel"/>
    <w:tmpl w:val="FC0E63F2"/>
    <w:lvl w:ilvl="0" w:tplc="35A2EB6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0"/>
  </w:num>
  <w:num w:numId="2">
    <w:abstractNumId w:val="2"/>
  </w:num>
  <w:num w:numId="3">
    <w:abstractNumId w:val="23"/>
  </w:num>
  <w:num w:numId="4">
    <w:abstractNumId w:val="1"/>
  </w:num>
  <w:num w:numId="5">
    <w:abstractNumId w:val="3"/>
  </w:num>
  <w:num w:numId="6">
    <w:abstractNumId w:val="10"/>
  </w:num>
  <w:num w:numId="7">
    <w:abstractNumId w:val="37"/>
  </w:num>
  <w:num w:numId="8">
    <w:abstractNumId w:val="13"/>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5"/>
  </w:num>
  <w:num w:numId="18">
    <w:abstractNumId w:val="14"/>
  </w:num>
  <w:num w:numId="19">
    <w:abstractNumId w:val="32"/>
  </w:num>
  <w:num w:numId="20">
    <w:abstractNumId w:val="35"/>
  </w:num>
  <w:num w:numId="21">
    <w:abstractNumId w:val="34"/>
  </w:num>
  <w:num w:numId="22">
    <w:abstractNumId w:val="0"/>
  </w:num>
  <w:num w:numId="23">
    <w:abstractNumId w:val="9"/>
  </w:num>
  <w:num w:numId="24">
    <w:abstractNumId w:val="36"/>
  </w:num>
  <w:num w:numId="25">
    <w:abstractNumId w:val="15"/>
  </w:num>
  <w:num w:numId="26">
    <w:abstractNumId w:val="5"/>
  </w:num>
  <w:num w:numId="27">
    <w:abstractNumId w:val="22"/>
  </w:num>
  <w:num w:numId="28">
    <w:abstractNumId w:val="42"/>
  </w:num>
  <w:num w:numId="29">
    <w:abstractNumId w:val="24"/>
  </w:num>
  <w:num w:numId="30">
    <w:abstractNumId w:val="19"/>
  </w:num>
  <w:num w:numId="31">
    <w:abstractNumId w:val="18"/>
  </w:num>
  <w:num w:numId="32">
    <w:abstractNumId w:val="17"/>
  </w:num>
  <w:num w:numId="33">
    <w:abstractNumId w:val="40"/>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12"/>
  </w:num>
  <w:num w:numId="37">
    <w:abstractNumId w:val="28"/>
  </w:num>
  <w:num w:numId="38">
    <w:abstractNumId w:val="11"/>
  </w:num>
  <w:num w:numId="39">
    <w:abstractNumId w:val="27"/>
  </w:num>
  <w:num w:numId="40">
    <w:abstractNumId w:val="4"/>
  </w:num>
  <w:num w:numId="41">
    <w:abstractNumId w:val="41"/>
  </w:num>
  <w:num w:numId="42">
    <w:abstractNumId w:val="38"/>
  </w:num>
  <w:num w:numId="43">
    <w:abstractNumId w:val="7"/>
  </w:num>
  <w:num w:numId="44">
    <w:abstractNumId w:val="29"/>
  </w:num>
  <w:num w:numId="45">
    <w:abstractNumId w:val="6"/>
  </w:num>
  <w:num w:numId="46">
    <w:abstractNumId w:val="21"/>
  </w:num>
  <w:num w:numId="47">
    <w:abstractNumId w:val="20"/>
  </w:num>
  <w:num w:numId="48">
    <w:abstractNumId w:val="16"/>
  </w:num>
  <w:num w:numId="49">
    <w:abstractNumId w:val="3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27A"/>
    <w:rsid w:val="000009D7"/>
    <w:rsid w:val="00002A07"/>
    <w:rsid w:val="00002BA4"/>
    <w:rsid w:val="000036B3"/>
    <w:rsid w:val="00003707"/>
    <w:rsid w:val="00004B2E"/>
    <w:rsid w:val="000052DA"/>
    <w:rsid w:val="00005A02"/>
    <w:rsid w:val="00005F00"/>
    <w:rsid w:val="0000715C"/>
    <w:rsid w:val="00007861"/>
    <w:rsid w:val="00010570"/>
    <w:rsid w:val="00010673"/>
    <w:rsid w:val="00011220"/>
    <w:rsid w:val="00011B9F"/>
    <w:rsid w:val="00011E28"/>
    <w:rsid w:val="00011F68"/>
    <w:rsid w:val="000129AE"/>
    <w:rsid w:val="00013255"/>
    <w:rsid w:val="00013648"/>
    <w:rsid w:val="00013A43"/>
    <w:rsid w:val="0001532D"/>
    <w:rsid w:val="00015DE5"/>
    <w:rsid w:val="00016DC2"/>
    <w:rsid w:val="00017057"/>
    <w:rsid w:val="00017749"/>
    <w:rsid w:val="00020904"/>
    <w:rsid w:val="00020AB0"/>
    <w:rsid w:val="0002170E"/>
    <w:rsid w:val="00021AFC"/>
    <w:rsid w:val="0002383F"/>
    <w:rsid w:val="000238EC"/>
    <w:rsid w:val="00023D05"/>
    <w:rsid w:val="00024324"/>
    <w:rsid w:val="00024965"/>
    <w:rsid w:val="00024B24"/>
    <w:rsid w:val="00024C8E"/>
    <w:rsid w:val="00025121"/>
    <w:rsid w:val="000254D0"/>
    <w:rsid w:val="00025CB5"/>
    <w:rsid w:val="000269BD"/>
    <w:rsid w:val="00027278"/>
    <w:rsid w:val="000272A1"/>
    <w:rsid w:val="0003370B"/>
    <w:rsid w:val="00034855"/>
    <w:rsid w:val="00035158"/>
    <w:rsid w:val="0003521A"/>
    <w:rsid w:val="0003555D"/>
    <w:rsid w:val="00035B51"/>
    <w:rsid w:val="00035F50"/>
    <w:rsid w:val="000369EC"/>
    <w:rsid w:val="000370E9"/>
    <w:rsid w:val="000377BB"/>
    <w:rsid w:val="000403EB"/>
    <w:rsid w:val="00040D76"/>
    <w:rsid w:val="00041070"/>
    <w:rsid w:val="000433C4"/>
    <w:rsid w:val="00043964"/>
    <w:rsid w:val="00043C4B"/>
    <w:rsid w:val="00044042"/>
    <w:rsid w:val="000501AA"/>
    <w:rsid w:val="00050FE9"/>
    <w:rsid w:val="0005123C"/>
    <w:rsid w:val="00051FDB"/>
    <w:rsid w:val="00052040"/>
    <w:rsid w:val="00052E02"/>
    <w:rsid w:val="00052EC7"/>
    <w:rsid w:val="000530E7"/>
    <w:rsid w:val="000540D6"/>
    <w:rsid w:val="00056532"/>
    <w:rsid w:val="00057F4A"/>
    <w:rsid w:val="00060155"/>
    <w:rsid w:val="000601BE"/>
    <w:rsid w:val="00061BA7"/>
    <w:rsid w:val="00062627"/>
    <w:rsid w:val="00062DE5"/>
    <w:rsid w:val="000638F7"/>
    <w:rsid w:val="000639AC"/>
    <w:rsid w:val="00064B75"/>
    <w:rsid w:val="000659C2"/>
    <w:rsid w:val="0006610A"/>
    <w:rsid w:val="00066CE0"/>
    <w:rsid w:val="000705B6"/>
    <w:rsid w:val="00070DCD"/>
    <w:rsid w:val="000729FE"/>
    <w:rsid w:val="000741D4"/>
    <w:rsid w:val="00074405"/>
    <w:rsid w:val="0007470E"/>
    <w:rsid w:val="00075009"/>
    <w:rsid w:val="00075D46"/>
    <w:rsid w:val="00081B36"/>
    <w:rsid w:val="00081DF8"/>
    <w:rsid w:val="000824C2"/>
    <w:rsid w:val="000827F9"/>
    <w:rsid w:val="00084275"/>
    <w:rsid w:val="00085C55"/>
    <w:rsid w:val="0008622A"/>
    <w:rsid w:val="0008641C"/>
    <w:rsid w:val="000867CA"/>
    <w:rsid w:val="00087D92"/>
    <w:rsid w:val="0009009D"/>
    <w:rsid w:val="000905E2"/>
    <w:rsid w:val="00090DE6"/>
    <w:rsid w:val="00091773"/>
    <w:rsid w:val="00091A9E"/>
    <w:rsid w:val="00092930"/>
    <w:rsid w:val="00092B29"/>
    <w:rsid w:val="00092FF8"/>
    <w:rsid w:val="00094085"/>
    <w:rsid w:val="00094A89"/>
    <w:rsid w:val="00094EF8"/>
    <w:rsid w:val="000967D0"/>
    <w:rsid w:val="000967FA"/>
    <w:rsid w:val="00096CEE"/>
    <w:rsid w:val="000970A5"/>
    <w:rsid w:val="000A16CA"/>
    <w:rsid w:val="000A19A3"/>
    <w:rsid w:val="000A1C0F"/>
    <w:rsid w:val="000A2710"/>
    <w:rsid w:val="000A3011"/>
    <w:rsid w:val="000A4F6C"/>
    <w:rsid w:val="000A529C"/>
    <w:rsid w:val="000A6513"/>
    <w:rsid w:val="000A6ECB"/>
    <w:rsid w:val="000A7507"/>
    <w:rsid w:val="000A7B59"/>
    <w:rsid w:val="000B0301"/>
    <w:rsid w:val="000B315E"/>
    <w:rsid w:val="000B3971"/>
    <w:rsid w:val="000B4259"/>
    <w:rsid w:val="000B4D1E"/>
    <w:rsid w:val="000B5DF4"/>
    <w:rsid w:val="000B5E8E"/>
    <w:rsid w:val="000B5F66"/>
    <w:rsid w:val="000B65EC"/>
    <w:rsid w:val="000C13AE"/>
    <w:rsid w:val="000C1623"/>
    <w:rsid w:val="000C2CB8"/>
    <w:rsid w:val="000C2D37"/>
    <w:rsid w:val="000C3967"/>
    <w:rsid w:val="000C39DD"/>
    <w:rsid w:val="000C5794"/>
    <w:rsid w:val="000C65D7"/>
    <w:rsid w:val="000C6FEC"/>
    <w:rsid w:val="000C7032"/>
    <w:rsid w:val="000C782F"/>
    <w:rsid w:val="000C7C3C"/>
    <w:rsid w:val="000D3BD7"/>
    <w:rsid w:val="000D3EB3"/>
    <w:rsid w:val="000D5595"/>
    <w:rsid w:val="000D5C48"/>
    <w:rsid w:val="000D6D1B"/>
    <w:rsid w:val="000D76EB"/>
    <w:rsid w:val="000D78FB"/>
    <w:rsid w:val="000D7C8D"/>
    <w:rsid w:val="000E1DB1"/>
    <w:rsid w:val="000E2064"/>
    <w:rsid w:val="000E2427"/>
    <w:rsid w:val="000E29D4"/>
    <w:rsid w:val="000E2C8B"/>
    <w:rsid w:val="000E327B"/>
    <w:rsid w:val="000F0589"/>
    <w:rsid w:val="000F07D9"/>
    <w:rsid w:val="000F1063"/>
    <w:rsid w:val="000F2256"/>
    <w:rsid w:val="000F2C0A"/>
    <w:rsid w:val="000F3838"/>
    <w:rsid w:val="000F3E7E"/>
    <w:rsid w:val="000F3F65"/>
    <w:rsid w:val="000F4E47"/>
    <w:rsid w:val="000F582A"/>
    <w:rsid w:val="000F6C6B"/>
    <w:rsid w:val="000F7CE9"/>
    <w:rsid w:val="00100CC2"/>
    <w:rsid w:val="00101B06"/>
    <w:rsid w:val="00101D63"/>
    <w:rsid w:val="00102A45"/>
    <w:rsid w:val="00103BAC"/>
    <w:rsid w:val="00103E81"/>
    <w:rsid w:val="001069B7"/>
    <w:rsid w:val="00110A54"/>
    <w:rsid w:val="001111FC"/>
    <w:rsid w:val="00111AC4"/>
    <w:rsid w:val="00111D50"/>
    <w:rsid w:val="00112677"/>
    <w:rsid w:val="00113183"/>
    <w:rsid w:val="00113A84"/>
    <w:rsid w:val="001169B4"/>
    <w:rsid w:val="00116C02"/>
    <w:rsid w:val="00116C06"/>
    <w:rsid w:val="00117C19"/>
    <w:rsid w:val="00121339"/>
    <w:rsid w:val="00121C20"/>
    <w:rsid w:val="001228BF"/>
    <w:rsid w:val="00124B31"/>
    <w:rsid w:val="0012551D"/>
    <w:rsid w:val="001255C3"/>
    <w:rsid w:val="00125683"/>
    <w:rsid w:val="00130634"/>
    <w:rsid w:val="0013232B"/>
    <w:rsid w:val="001331D7"/>
    <w:rsid w:val="0013460E"/>
    <w:rsid w:val="001356BA"/>
    <w:rsid w:val="00136088"/>
    <w:rsid w:val="001376E0"/>
    <w:rsid w:val="001401C3"/>
    <w:rsid w:val="001406A4"/>
    <w:rsid w:val="00141136"/>
    <w:rsid w:val="00143583"/>
    <w:rsid w:val="00143748"/>
    <w:rsid w:val="00143B38"/>
    <w:rsid w:val="00146E68"/>
    <w:rsid w:val="00147BBB"/>
    <w:rsid w:val="0015186B"/>
    <w:rsid w:val="00152AED"/>
    <w:rsid w:val="001537B0"/>
    <w:rsid w:val="00153D71"/>
    <w:rsid w:val="001541AB"/>
    <w:rsid w:val="00154E06"/>
    <w:rsid w:val="001553F1"/>
    <w:rsid w:val="001560FD"/>
    <w:rsid w:val="0015610D"/>
    <w:rsid w:val="001569D4"/>
    <w:rsid w:val="00160177"/>
    <w:rsid w:val="00160421"/>
    <w:rsid w:val="001607C4"/>
    <w:rsid w:val="00160800"/>
    <w:rsid w:val="00161AC7"/>
    <w:rsid w:val="00161DFD"/>
    <w:rsid w:val="001622F1"/>
    <w:rsid w:val="00162C23"/>
    <w:rsid w:val="001636C6"/>
    <w:rsid w:val="00165039"/>
    <w:rsid w:val="00165174"/>
    <w:rsid w:val="00165CD9"/>
    <w:rsid w:val="001665EA"/>
    <w:rsid w:val="00170F73"/>
    <w:rsid w:val="001720B7"/>
    <w:rsid w:val="0017235F"/>
    <w:rsid w:val="001737B1"/>
    <w:rsid w:val="00173D21"/>
    <w:rsid w:val="00175C6D"/>
    <w:rsid w:val="00175D5C"/>
    <w:rsid w:val="00176387"/>
    <w:rsid w:val="00177338"/>
    <w:rsid w:val="00177407"/>
    <w:rsid w:val="001778B9"/>
    <w:rsid w:val="00180E9C"/>
    <w:rsid w:val="00181509"/>
    <w:rsid w:val="00181F6C"/>
    <w:rsid w:val="00182B86"/>
    <w:rsid w:val="00182D77"/>
    <w:rsid w:val="001830AC"/>
    <w:rsid w:val="00183182"/>
    <w:rsid w:val="00184C71"/>
    <w:rsid w:val="001863DE"/>
    <w:rsid w:val="00186C98"/>
    <w:rsid w:val="00187F43"/>
    <w:rsid w:val="00187F62"/>
    <w:rsid w:val="0019024C"/>
    <w:rsid w:val="00190D78"/>
    <w:rsid w:val="00191A90"/>
    <w:rsid w:val="001930A5"/>
    <w:rsid w:val="00193ABB"/>
    <w:rsid w:val="00193D17"/>
    <w:rsid w:val="00194706"/>
    <w:rsid w:val="00195DDF"/>
    <w:rsid w:val="00196308"/>
    <w:rsid w:val="001967E5"/>
    <w:rsid w:val="00196C7C"/>
    <w:rsid w:val="00197B93"/>
    <w:rsid w:val="00197F2C"/>
    <w:rsid w:val="001A0627"/>
    <w:rsid w:val="001A0B9A"/>
    <w:rsid w:val="001A2419"/>
    <w:rsid w:val="001A2A06"/>
    <w:rsid w:val="001A3A8A"/>
    <w:rsid w:val="001A3E8E"/>
    <w:rsid w:val="001A4E67"/>
    <w:rsid w:val="001A52B7"/>
    <w:rsid w:val="001A66A4"/>
    <w:rsid w:val="001A6810"/>
    <w:rsid w:val="001A6DC1"/>
    <w:rsid w:val="001A752B"/>
    <w:rsid w:val="001A766F"/>
    <w:rsid w:val="001B1909"/>
    <w:rsid w:val="001B1BB1"/>
    <w:rsid w:val="001B23AD"/>
    <w:rsid w:val="001B2F9C"/>
    <w:rsid w:val="001B3214"/>
    <w:rsid w:val="001B3831"/>
    <w:rsid w:val="001B3CF9"/>
    <w:rsid w:val="001B3E46"/>
    <w:rsid w:val="001B43AB"/>
    <w:rsid w:val="001B4567"/>
    <w:rsid w:val="001B4A67"/>
    <w:rsid w:val="001B4B7B"/>
    <w:rsid w:val="001B583E"/>
    <w:rsid w:val="001B5CF8"/>
    <w:rsid w:val="001B7BC0"/>
    <w:rsid w:val="001C0383"/>
    <w:rsid w:val="001C08CE"/>
    <w:rsid w:val="001C1CE6"/>
    <w:rsid w:val="001C2658"/>
    <w:rsid w:val="001C3578"/>
    <w:rsid w:val="001C50A6"/>
    <w:rsid w:val="001C5F45"/>
    <w:rsid w:val="001C6595"/>
    <w:rsid w:val="001C692D"/>
    <w:rsid w:val="001C6FD1"/>
    <w:rsid w:val="001C7019"/>
    <w:rsid w:val="001D012F"/>
    <w:rsid w:val="001D0ECC"/>
    <w:rsid w:val="001D19E1"/>
    <w:rsid w:val="001D1CAA"/>
    <w:rsid w:val="001D34CE"/>
    <w:rsid w:val="001D36DC"/>
    <w:rsid w:val="001D40AF"/>
    <w:rsid w:val="001D4382"/>
    <w:rsid w:val="001D4B87"/>
    <w:rsid w:val="001D4E74"/>
    <w:rsid w:val="001D55E1"/>
    <w:rsid w:val="001D5B32"/>
    <w:rsid w:val="001D5BF6"/>
    <w:rsid w:val="001D5C42"/>
    <w:rsid w:val="001D6C09"/>
    <w:rsid w:val="001D6D2F"/>
    <w:rsid w:val="001D76C4"/>
    <w:rsid w:val="001D79E8"/>
    <w:rsid w:val="001D7E76"/>
    <w:rsid w:val="001E01D9"/>
    <w:rsid w:val="001E03C6"/>
    <w:rsid w:val="001E06DF"/>
    <w:rsid w:val="001E17F8"/>
    <w:rsid w:val="001E19D5"/>
    <w:rsid w:val="001E2832"/>
    <w:rsid w:val="001E3AE7"/>
    <w:rsid w:val="001E4807"/>
    <w:rsid w:val="001E4F31"/>
    <w:rsid w:val="001E60E1"/>
    <w:rsid w:val="001E73DC"/>
    <w:rsid w:val="001E7723"/>
    <w:rsid w:val="001F0D4E"/>
    <w:rsid w:val="001F1C02"/>
    <w:rsid w:val="001F1D9E"/>
    <w:rsid w:val="001F260B"/>
    <w:rsid w:val="001F2DE5"/>
    <w:rsid w:val="001F3AAC"/>
    <w:rsid w:val="001F3BE6"/>
    <w:rsid w:val="001F4C71"/>
    <w:rsid w:val="001F5066"/>
    <w:rsid w:val="001F51F6"/>
    <w:rsid w:val="001F73A1"/>
    <w:rsid w:val="001F7CEB"/>
    <w:rsid w:val="002003DF"/>
    <w:rsid w:val="00200E25"/>
    <w:rsid w:val="0020162E"/>
    <w:rsid w:val="00202849"/>
    <w:rsid w:val="0020350B"/>
    <w:rsid w:val="00203842"/>
    <w:rsid w:val="00203940"/>
    <w:rsid w:val="002041BF"/>
    <w:rsid w:val="002045A1"/>
    <w:rsid w:val="00204C2C"/>
    <w:rsid w:val="00205D73"/>
    <w:rsid w:val="00206127"/>
    <w:rsid w:val="00206164"/>
    <w:rsid w:val="00206B59"/>
    <w:rsid w:val="00207140"/>
    <w:rsid w:val="0020796B"/>
    <w:rsid w:val="00210635"/>
    <w:rsid w:val="0021149A"/>
    <w:rsid w:val="00212C48"/>
    <w:rsid w:val="00212EE8"/>
    <w:rsid w:val="00213335"/>
    <w:rsid w:val="0021440F"/>
    <w:rsid w:val="002144BC"/>
    <w:rsid w:val="00214E58"/>
    <w:rsid w:val="0021519E"/>
    <w:rsid w:val="00215590"/>
    <w:rsid w:val="00215DB3"/>
    <w:rsid w:val="00215F14"/>
    <w:rsid w:val="00216239"/>
    <w:rsid w:val="002162F3"/>
    <w:rsid w:val="00216504"/>
    <w:rsid w:val="002207B6"/>
    <w:rsid w:val="00220C49"/>
    <w:rsid w:val="00220DA3"/>
    <w:rsid w:val="00221044"/>
    <w:rsid w:val="0022134D"/>
    <w:rsid w:val="00221A4B"/>
    <w:rsid w:val="00222193"/>
    <w:rsid w:val="00222ADF"/>
    <w:rsid w:val="002250B8"/>
    <w:rsid w:val="00225271"/>
    <w:rsid w:val="00225A25"/>
    <w:rsid w:val="00225C0F"/>
    <w:rsid w:val="00225EBC"/>
    <w:rsid w:val="00227115"/>
    <w:rsid w:val="002272AD"/>
    <w:rsid w:val="0022738C"/>
    <w:rsid w:val="002273E2"/>
    <w:rsid w:val="00227489"/>
    <w:rsid w:val="00227AAF"/>
    <w:rsid w:val="00227AC8"/>
    <w:rsid w:val="00230557"/>
    <w:rsid w:val="00231040"/>
    <w:rsid w:val="00232E9F"/>
    <w:rsid w:val="00234FC9"/>
    <w:rsid w:val="002354F8"/>
    <w:rsid w:val="0023625E"/>
    <w:rsid w:val="002366B6"/>
    <w:rsid w:val="00236AF4"/>
    <w:rsid w:val="00243266"/>
    <w:rsid w:val="002439E1"/>
    <w:rsid w:val="00244156"/>
    <w:rsid w:val="0024450B"/>
    <w:rsid w:val="002450FB"/>
    <w:rsid w:val="00245B78"/>
    <w:rsid w:val="0024661B"/>
    <w:rsid w:val="002468E1"/>
    <w:rsid w:val="002479BB"/>
    <w:rsid w:val="00247F2E"/>
    <w:rsid w:val="00252D86"/>
    <w:rsid w:val="0025428B"/>
    <w:rsid w:val="00254A15"/>
    <w:rsid w:val="0025567F"/>
    <w:rsid w:val="00255858"/>
    <w:rsid w:val="00255BFA"/>
    <w:rsid w:val="002569AF"/>
    <w:rsid w:val="002575B0"/>
    <w:rsid w:val="00260AB0"/>
    <w:rsid w:val="00261F58"/>
    <w:rsid w:val="002620EC"/>
    <w:rsid w:val="0026268C"/>
    <w:rsid w:val="00262800"/>
    <w:rsid w:val="00262D59"/>
    <w:rsid w:val="00262DB7"/>
    <w:rsid w:val="0026338A"/>
    <w:rsid w:val="0026418C"/>
    <w:rsid w:val="00264313"/>
    <w:rsid w:val="002663DD"/>
    <w:rsid w:val="00267293"/>
    <w:rsid w:val="002677DB"/>
    <w:rsid w:val="00271533"/>
    <w:rsid w:val="002716F2"/>
    <w:rsid w:val="002728A0"/>
    <w:rsid w:val="00272B42"/>
    <w:rsid w:val="00273F8F"/>
    <w:rsid w:val="002749FB"/>
    <w:rsid w:val="00274C74"/>
    <w:rsid w:val="00276401"/>
    <w:rsid w:val="00276450"/>
    <w:rsid w:val="0027690D"/>
    <w:rsid w:val="00277053"/>
    <w:rsid w:val="0028038C"/>
    <w:rsid w:val="00281F35"/>
    <w:rsid w:val="00281F58"/>
    <w:rsid w:val="002820EC"/>
    <w:rsid w:val="00282524"/>
    <w:rsid w:val="00283B63"/>
    <w:rsid w:val="00283F24"/>
    <w:rsid w:val="002859D0"/>
    <w:rsid w:val="00286B17"/>
    <w:rsid w:val="00286B55"/>
    <w:rsid w:val="00290E60"/>
    <w:rsid w:val="00291246"/>
    <w:rsid w:val="00291511"/>
    <w:rsid w:val="00292949"/>
    <w:rsid w:val="00292F82"/>
    <w:rsid w:val="0029308C"/>
    <w:rsid w:val="00293145"/>
    <w:rsid w:val="002934B9"/>
    <w:rsid w:val="002939E0"/>
    <w:rsid w:val="00293DC5"/>
    <w:rsid w:val="00294DB6"/>
    <w:rsid w:val="00295647"/>
    <w:rsid w:val="00296683"/>
    <w:rsid w:val="002970CF"/>
    <w:rsid w:val="0029761F"/>
    <w:rsid w:val="0029765A"/>
    <w:rsid w:val="002A0CA5"/>
    <w:rsid w:val="002A367C"/>
    <w:rsid w:val="002A3A85"/>
    <w:rsid w:val="002A4C5E"/>
    <w:rsid w:val="002A50DB"/>
    <w:rsid w:val="002A5435"/>
    <w:rsid w:val="002A7476"/>
    <w:rsid w:val="002A7676"/>
    <w:rsid w:val="002B0362"/>
    <w:rsid w:val="002B0F64"/>
    <w:rsid w:val="002B1332"/>
    <w:rsid w:val="002B1999"/>
    <w:rsid w:val="002B3CA2"/>
    <w:rsid w:val="002B3DA1"/>
    <w:rsid w:val="002B3FCF"/>
    <w:rsid w:val="002B426A"/>
    <w:rsid w:val="002B4326"/>
    <w:rsid w:val="002B519B"/>
    <w:rsid w:val="002B7646"/>
    <w:rsid w:val="002B7B8B"/>
    <w:rsid w:val="002C012C"/>
    <w:rsid w:val="002C0211"/>
    <w:rsid w:val="002C03DC"/>
    <w:rsid w:val="002C04B3"/>
    <w:rsid w:val="002C1CDB"/>
    <w:rsid w:val="002C2368"/>
    <w:rsid w:val="002C340B"/>
    <w:rsid w:val="002C34FB"/>
    <w:rsid w:val="002C495B"/>
    <w:rsid w:val="002C4B3A"/>
    <w:rsid w:val="002C7290"/>
    <w:rsid w:val="002C7D2F"/>
    <w:rsid w:val="002D0509"/>
    <w:rsid w:val="002D0998"/>
    <w:rsid w:val="002D11B8"/>
    <w:rsid w:val="002D282F"/>
    <w:rsid w:val="002D3348"/>
    <w:rsid w:val="002D3620"/>
    <w:rsid w:val="002D3D8A"/>
    <w:rsid w:val="002D415E"/>
    <w:rsid w:val="002D4420"/>
    <w:rsid w:val="002D475A"/>
    <w:rsid w:val="002D6E19"/>
    <w:rsid w:val="002D7029"/>
    <w:rsid w:val="002D7BB5"/>
    <w:rsid w:val="002E0FD8"/>
    <w:rsid w:val="002E1F2F"/>
    <w:rsid w:val="002E2386"/>
    <w:rsid w:val="002E2B90"/>
    <w:rsid w:val="002E4144"/>
    <w:rsid w:val="002E4269"/>
    <w:rsid w:val="002E469D"/>
    <w:rsid w:val="002E49A0"/>
    <w:rsid w:val="002E6264"/>
    <w:rsid w:val="002E62E7"/>
    <w:rsid w:val="002E7FEB"/>
    <w:rsid w:val="002F0B5E"/>
    <w:rsid w:val="002F184E"/>
    <w:rsid w:val="002F4F05"/>
    <w:rsid w:val="002F589F"/>
    <w:rsid w:val="002F5964"/>
    <w:rsid w:val="002F59BE"/>
    <w:rsid w:val="002F65E6"/>
    <w:rsid w:val="002F6CC5"/>
    <w:rsid w:val="002F7D8E"/>
    <w:rsid w:val="0030021B"/>
    <w:rsid w:val="0030082A"/>
    <w:rsid w:val="0030197F"/>
    <w:rsid w:val="00302716"/>
    <w:rsid w:val="003049DB"/>
    <w:rsid w:val="00305839"/>
    <w:rsid w:val="003062C8"/>
    <w:rsid w:val="003064E3"/>
    <w:rsid w:val="00307B85"/>
    <w:rsid w:val="003121AE"/>
    <w:rsid w:val="00313D47"/>
    <w:rsid w:val="00313FE6"/>
    <w:rsid w:val="00314158"/>
    <w:rsid w:val="00314848"/>
    <w:rsid w:val="003154FF"/>
    <w:rsid w:val="00315529"/>
    <w:rsid w:val="00315738"/>
    <w:rsid w:val="00316A48"/>
    <w:rsid w:val="0031778A"/>
    <w:rsid w:val="00317884"/>
    <w:rsid w:val="00317C42"/>
    <w:rsid w:val="00317D3F"/>
    <w:rsid w:val="003201A0"/>
    <w:rsid w:val="0032066F"/>
    <w:rsid w:val="00322B2D"/>
    <w:rsid w:val="00322FBB"/>
    <w:rsid w:val="00323683"/>
    <w:rsid w:val="003239DF"/>
    <w:rsid w:val="00324E83"/>
    <w:rsid w:val="00325163"/>
    <w:rsid w:val="00325E93"/>
    <w:rsid w:val="00326275"/>
    <w:rsid w:val="0032763B"/>
    <w:rsid w:val="0033098B"/>
    <w:rsid w:val="00330E94"/>
    <w:rsid w:val="0033167B"/>
    <w:rsid w:val="003317AB"/>
    <w:rsid w:val="00331900"/>
    <w:rsid w:val="003319F3"/>
    <w:rsid w:val="003321D7"/>
    <w:rsid w:val="00332261"/>
    <w:rsid w:val="003327F6"/>
    <w:rsid w:val="003347BD"/>
    <w:rsid w:val="0033544F"/>
    <w:rsid w:val="003366B1"/>
    <w:rsid w:val="003367C7"/>
    <w:rsid w:val="00336FB2"/>
    <w:rsid w:val="00337735"/>
    <w:rsid w:val="00340437"/>
    <w:rsid w:val="0034075F"/>
    <w:rsid w:val="00340D72"/>
    <w:rsid w:val="003415EB"/>
    <w:rsid w:val="00342369"/>
    <w:rsid w:val="003437FA"/>
    <w:rsid w:val="003441BA"/>
    <w:rsid w:val="0034442D"/>
    <w:rsid w:val="00344867"/>
    <w:rsid w:val="0034497C"/>
    <w:rsid w:val="0034513C"/>
    <w:rsid w:val="003454FA"/>
    <w:rsid w:val="00345B64"/>
    <w:rsid w:val="003465F2"/>
    <w:rsid w:val="003471E8"/>
    <w:rsid w:val="003508DD"/>
    <w:rsid w:val="003519C9"/>
    <w:rsid w:val="00352E69"/>
    <w:rsid w:val="00353535"/>
    <w:rsid w:val="00353BA1"/>
    <w:rsid w:val="00353E97"/>
    <w:rsid w:val="0035413B"/>
    <w:rsid w:val="003556E5"/>
    <w:rsid w:val="00355A7F"/>
    <w:rsid w:val="00355F15"/>
    <w:rsid w:val="00357DA7"/>
    <w:rsid w:val="003617DF"/>
    <w:rsid w:val="00362563"/>
    <w:rsid w:val="00362868"/>
    <w:rsid w:val="00363C60"/>
    <w:rsid w:val="00363FC2"/>
    <w:rsid w:val="00364807"/>
    <w:rsid w:val="0036650B"/>
    <w:rsid w:val="00366BB0"/>
    <w:rsid w:val="0036711D"/>
    <w:rsid w:val="003676CE"/>
    <w:rsid w:val="00367E0E"/>
    <w:rsid w:val="00367EE7"/>
    <w:rsid w:val="00370265"/>
    <w:rsid w:val="00370B3A"/>
    <w:rsid w:val="0037135A"/>
    <w:rsid w:val="00372254"/>
    <w:rsid w:val="003732EA"/>
    <w:rsid w:val="003737F9"/>
    <w:rsid w:val="0037380B"/>
    <w:rsid w:val="00373D2E"/>
    <w:rsid w:val="00373FA8"/>
    <w:rsid w:val="00376062"/>
    <w:rsid w:val="00376FED"/>
    <w:rsid w:val="0037735A"/>
    <w:rsid w:val="00377871"/>
    <w:rsid w:val="0038012E"/>
    <w:rsid w:val="00381656"/>
    <w:rsid w:val="00381755"/>
    <w:rsid w:val="003817B6"/>
    <w:rsid w:val="00381AC7"/>
    <w:rsid w:val="00384522"/>
    <w:rsid w:val="00384C7F"/>
    <w:rsid w:val="00384F20"/>
    <w:rsid w:val="003854A8"/>
    <w:rsid w:val="0038681C"/>
    <w:rsid w:val="00390FCB"/>
    <w:rsid w:val="003916E4"/>
    <w:rsid w:val="00391C33"/>
    <w:rsid w:val="00391F38"/>
    <w:rsid w:val="00392A83"/>
    <w:rsid w:val="00392C5B"/>
    <w:rsid w:val="00393FD4"/>
    <w:rsid w:val="003949E8"/>
    <w:rsid w:val="00394D00"/>
    <w:rsid w:val="00394ED5"/>
    <w:rsid w:val="00394FE8"/>
    <w:rsid w:val="0039587B"/>
    <w:rsid w:val="00396847"/>
    <w:rsid w:val="003A02A8"/>
    <w:rsid w:val="003A1025"/>
    <w:rsid w:val="003A1282"/>
    <w:rsid w:val="003A13F8"/>
    <w:rsid w:val="003A2182"/>
    <w:rsid w:val="003A3223"/>
    <w:rsid w:val="003A53F7"/>
    <w:rsid w:val="003A5D12"/>
    <w:rsid w:val="003A6826"/>
    <w:rsid w:val="003A699E"/>
    <w:rsid w:val="003A6E0D"/>
    <w:rsid w:val="003A7F0A"/>
    <w:rsid w:val="003B09B7"/>
    <w:rsid w:val="003B0D44"/>
    <w:rsid w:val="003B0DA0"/>
    <w:rsid w:val="003B1C13"/>
    <w:rsid w:val="003B1D3F"/>
    <w:rsid w:val="003B20B6"/>
    <w:rsid w:val="003B2564"/>
    <w:rsid w:val="003B452B"/>
    <w:rsid w:val="003B7CB0"/>
    <w:rsid w:val="003C1760"/>
    <w:rsid w:val="003C2816"/>
    <w:rsid w:val="003C2BF2"/>
    <w:rsid w:val="003C3017"/>
    <w:rsid w:val="003C3519"/>
    <w:rsid w:val="003C3650"/>
    <w:rsid w:val="003C3761"/>
    <w:rsid w:val="003C6234"/>
    <w:rsid w:val="003C73A7"/>
    <w:rsid w:val="003D225E"/>
    <w:rsid w:val="003D25A8"/>
    <w:rsid w:val="003D2A66"/>
    <w:rsid w:val="003D2F6F"/>
    <w:rsid w:val="003D2FAF"/>
    <w:rsid w:val="003D35E2"/>
    <w:rsid w:val="003D3AAC"/>
    <w:rsid w:val="003D504C"/>
    <w:rsid w:val="003D509B"/>
    <w:rsid w:val="003D5502"/>
    <w:rsid w:val="003D60A3"/>
    <w:rsid w:val="003E0EB2"/>
    <w:rsid w:val="003E12FC"/>
    <w:rsid w:val="003E1FA1"/>
    <w:rsid w:val="003E563F"/>
    <w:rsid w:val="003E73AC"/>
    <w:rsid w:val="003E74D7"/>
    <w:rsid w:val="003E7E34"/>
    <w:rsid w:val="003F01C2"/>
    <w:rsid w:val="003F06D7"/>
    <w:rsid w:val="003F0744"/>
    <w:rsid w:val="003F0FBE"/>
    <w:rsid w:val="003F2269"/>
    <w:rsid w:val="003F283A"/>
    <w:rsid w:val="003F4404"/>
    <w:rsid w:val="003F463E"/>
    <w:rsid w:val="003F4B28"/>
    <w:rsid w:val="003F5C18"/>
    <w:rsid w:val="003F5EAF"/>
    <w:rsid w:val="003F6347"/>
    <w:rsid w:val="003F7E5E"/>
    <w:rsid w:val="003F7ED8"/>
    <w:rsid w:val="004000CD"/>
    <w:rsid w:val="00401CD3"/>
    <w:rsid w:val="00401D68"/>
    <w:rsid w:val="00405EFE"/>
    <w:rsid w:val="00406A48"/>
    <w:rsid w:val="00410351"/>
    <w:rsid w:val="004122A8"/>
    <w:rsid w:val="00412DF7"/>
    <w:rsid w:val="00412E2B"/>
    <w:rsid w:val="00412ED9"/>
    <w:rsid w:val="00412F28"/>
    <w:rsid w:val="00413D9C"/>
    <w:rsid w:val="00416E95"/>
    <w:rsid w:val="00416ECA"/>
    <w:rsid w:val="004172EC"/>
    <w:rsid w:val="00420079"/>
    <w:rsid w:val="00420408"/>
    <w:rsid w:val="00420534"/>
    <w:rsid w:val="00420895"/>
    <w:rsid w:val="00421023"/>
    <w:rsid w:val="00421FA1"/>
    <w:rsid w:val="00423457"/>
    <w:rsid w:val="00423C87"/>
    <w:rsid w:val="00424440"/>
    <w:rsid w:val="00424822"/>
    <w:rsid w:val="00424B11"/>
    <w:rsid w:val="00424D08"/>
    <w:rsid w:val="00424F78"/>
    <w:rsid w:val="0042566A"/>
    <w:rsid w:val="00425B52"/>
    <w:rsid w:val="00426864"/>
    <w:rsid w:val="00430375"/>
    <w:rsid w:val="00430A49"/>
    <w:rsid w:val="00430FD1"/>
    <w:rsid w:val="004311FB"/>
    <w:rsid w:val="00431221"/>
    <w:rsid w:val="00434ECC"/>
    <w:rsid w:val="00434EEB"/>
    <w:rsid w:val="00434F1B"/>
    <w:rsid w:val="004351EF"/>
    <w:rsid w:val="00436CCF"/>
    <w:rsid w:val="004377DB"/>
    <w:rsid w:val="00440FB3"/>
    <w:rsid w:val="0044175F"/>
    <w:rsid w:val="00442B31"/>
    <w:rsid w:val="00442BE4"/>
    <w:rsid w:val="004434FF"/>
    <w:rsid w:val="0044386F"/>
    <w:rsid w:val="00443DEB"/>
    <w:rsid w:val="00444E64"/>
    <w:rsid w:val="00445255"/>
    <w:rsid w:val="0044542B"/>
    <w:rsid w:val="00445699"/>
    <w:rsid w:val="00445CBB"/>
    <w:rsid w:val="00446387"/>
    <w:rsid w:val="004473B0"/>
    <w:rsid w:val="00447D3D"/>
    <w:rsid w:val="0045030D"/>
    <w:rsid w:val="004513D5"/>
    <w:rsid w:val="004521D6"/>
    <w:rsid w:val="00452C76"/>
    <w:rsid w:val="0045300A"/>
    <w:rsid w:val="0045319F"/>
    <w:rsid w:val="00453280"/>
    <w:rsid w:val="00454C8D"/>
    <w:rsid w:val="00454C90"/>
    <w:rsid w:val="00455FD1"/>
    <w:rsid w:val="00456139"/>
    <w:rsid w:val="00456321"/>
    <w:rsid w:val="0045693D"/>
    <w:rsid w:val="00460C0D"/>
    <w:rsid w:val="004617DF"/>
    <w:rsid w:val="00462813"/>
    <w:rsid w:val="00462D71"/>
    <w:rsid w:val="00462EBF"/>
    <w:rsid w:val="00463B15"/>
    <w:rsid w:val="0046412B"/>
    <w:rsid w:val="00464149"/>
    <w:rsid w:val="00466489"/>
    <w:rsid w:val="0046669C"/>
    <w:rsid w:val="00466868"/>
    <w:rsid w:val="00467219"/>
    <w:rsid w:val="00467D73"/>
    <w:rsid w:val="00470E63"/>
    <w:rsid w:val="0047131F"/>
    <w:rsid w:val="00471B20"/>
    <w:rsid w:val="00471EBE"/>
    <w:rsid w:val="00471F9B"/>
    <w:rsid w:val="004724B2"/>
    <w:rsid w:val="0047357D"/>
    <w:rsid w:val="00473C77"/>
    <w:rsid w:val="00474729"/>
    <w:rsid w:val="00474C31"/>
    <w:rsid w:val="00474C9F"/>
    <w:rsid w:val="00475D62"/>
    <w:rsid w:val="00476A20"/>
    <w:rsid w:val="00477645"/>
    <w:rsid w:val="00480349"/>
    <w:rsid w:val="004806EC"/>
    <w:rsid w:val="00480FE8"/>
    <w:rsid w:val="004810BB"/>
    <w:rsid w:val="0048117C"/>
    <w:rsid w:val="004833EA"/>
    <w:rsid w:val="004837F1"/>
    <w:rsid w:val="00483907"/>
    <w:rsid w:val="00483F5F"/>
    <w:rsid w:val="00484163"/>
    <w:rsid w:val="004866A7"/>
    <w:rsid w:val="0048713A"/>
    <w:rsid w:val="00487320"/>
    <w:rsid w:val="0048780F"/>
    <w:rsid w:val="00487F2F"/>
    <w:rsid w:val="00491329"/>
    <w:rsid w:val="00491F32"/>
    <w:rsid w:val="004922DD"/>
    <w:rsid w:val="004940FA"/>
    <w:rsid w:val="004944FF"/>
    <w:rsid w:val="0049484B"/>
    <w:rsid w:val="004962BB"/>
    <w:rsid w:val="004967F1"/>
    <w:rsid w:val="004969C2"/>
    <w:rsid w:val="00497D2C"/>
    <w:rsid w:val="00497F0E"/>
    <w:rsid w:val="00497F1D"/>
    <w:rsid w:val="004A01AF"/>
    <w:rsid w:val="004A0834"/>
    <w:rsid w:val="004A0975"/>
    <w:rsid w:val="004A12A4"/>
    <w:rsid w:val="004A14AB"/>
    <w:rsid w:val="004A216F"/>
    <w:rsid w:val="004A25F2"/>
    <w:rsid w:val="004A3965"/>
    <w:rsid w:val="004A3D48"/>
    <w:rsid w:val="004A5BDC"/>
    <w:rsid w:val="004A64A9"/>
    <w:rsid w:val="004A6629"/>
    <w:rsid w:val="004A6EC3"/>
    <w:rsid w:val="004A7E9F"/>
    <w:rsid w:val="004B0464"/>
    <w:rsid w:val="004B1852"/>
    <w:rsid w:val="004B2CFF"/>
    <w:rsid w:val="004B3641"/>
    <w:rsid w:val="004B37E1"/>
    <w:rsid w:val="004B4B77"/>
    <w:rsid w:val="004B5990"/>
    <w:rsid w:val="004B6AAB"/>
    <w:rsid w:val="004B6EA5"/>
    <w:rsid w:val="004B74AD"/>
    <w:rsid w:val="004B7691"/>
    <w:rsid w:val="004B78ED"/>
    <w:rsid w:val="004B7938"/>
    <w:rsid w:val="004B7BE5"/>
    <w:rsid w:val="004C12C2"/>
    <w:rsid w:val="004C1348"/>
    <w:rsid w:val="004C2401"/>
    <w:rsid w:val="004C24FB"/>
    <w:rsid w:val="004C2E6F"/>
    <w:rsid w:val="004C4A09"/>
    <w:rsid w:val="004C5838"/>
    <w:rsid w:val="004C5A76"/>
    <w:rsid w:val="004C6280"/>
    <w:rsid w:val="004C723F"/>
    <w:rsid w:val="004C776B"/>
    <w:rsid w:val="004D01F7"/>
    <w:rsid w:val="004D042E"/>
    <w:rsid w:val="004D0B0A"/>
    <w:rsid w:val="004D14E8"/>
    <w:rsid w:val="004D1E0F"/>
    <w:rsid w:val="004D1EDC"/>
    <w:rsid w:val="004D2175"/>
    <w:rsid w:val="004D28EA"/>
    <w:rsid w:val="004D29DA"/>
    <w:rsid w:val="004D2B22"/>
    <w:rsid w:val="004D3813"/>
    <w:rsid w:val="004D4EFB"/>
    <w:rsid w:val="004D643B"/>
    <w:rsid w:val="004D7DF3"/>
    <w:rsid w:val="004D7F32"/>
    <w:rsid w:val="004E035F"/>
    <w:rsid w:val="004E1B39"/>
    <w:rsid w:val="004E21E6"/>
    <w:rsid w:val="004E32C3"/>
    <w:rsid w:val="004E367A"/>
    <w:rsid w:val="004E3739"/>
    <w:rsid w:val="004E4336"/>
    <w:rsid w:val="004E5811"/>
    <w:rsid w:val="004E5D6E"/>
    <w:rsid w:val="004E5EC4"/>
    <w:rsid w:val="004E66DC"/>
    <w:rsid w:val="004E6D9D"/>
    <w:rsid w:val="004E72F2"/>
    <w:rsid w:val="004E7E7B"/>
    <w:rsid w:val="004F0240"/>
    <w:rsid w:val="004F08F5"/>
    <w:rsid w:val="004F0C14"/>
    <w:rsid w:val="004F0F5C"/>
    <w:rsid w:val="004F148D"/>
    <w:rsid w:val="004F1B26"/>
    <w:rsid w:val="004F1BAD"/>
    <w:rsid w:val="004F23C3"/>
    <w:rsid w:val="004F35BB"/>
    <w:rsid w:val="004F366F"/>
    <w:rsid w:val="004F38AB"/>
    <w:rsid w:val="004F44F3"/>
    <w:rsid w:val="004F6ABB"/>
    <w:rsid w:val="004F6D0E"/>
    <w:rsid w:val="004F6D8A"/>
    <w:rsid w:val="004F7924"/>
    <w:rsid w:val="004F7C78"/>
    <w:rsid w:val="004F7EBA"/>
    <w:rsid w:val="0050037E"/>
    <w:rsid w:val="00502F71"/>
    <w:rsid w:val="005031C3"/>
    <w:rsid w:val="005032D1"/>
    <w:rsid w:val="00503878"/>
    <w:rsid w:val="00503DEF"/>
    <w:rsid w:val="00504BA2"/>
    <w:rsid w:val="00504D3D"/>
    <w:rsid w:val="00505C34"/>
    <w:rsid w:val="0051176E"/>
    <w:rsid w:val="005121A8"/>
    <w:rsid w:val="00512C50"/>
    <w:rsid w:val="00513ABC"/>
    <w:rsid w:val="00513E7E"/>
    <w:rsid w:val="005144FE"/>
    <w:rsid w:val="00514858"/>
    <w:rsid w:val="00515398"/>
    <w:rsid w:val="005162F2"/>
    <w:rsid w:val="0051717C"/>
    <w:rsid w:val="0052039F"/>
    <w:rsid w:val="00522327"/>
    <w:rsid w:val="00522AA4"/>
    <w:rsid w:val="00522CC2"/>
    <w:rsid w:val="00522DE2"/>
    <w:rsid w:val="00524002"/>
    <w:rsid w:val="00524248"/>
    <w:rsid w:val="00524819"/>
    <w:rsid w:val="00524B96"/>
    <w:rsid w:val="00524EA5"/>
    <w:rsid w:val="005273E3"/>
    <w:rsid w:val="00530263"/>
    <w:rsid w:val="00533C92"/>
    <w:rsid w:val="00534D0E"/>
    <w:rsid w:val="00535653"/>
    <w:rsid w:val="00535781"/>
    <w:rsid w:val="0054046F"/>
    <w:rsid w:val="00540E21"/>
    <w:rsid w:val="005419F4"/>
    <w:rsid w:val="005428AD"/>
    <w:rsid w:val="0054291B"/>
    <w:rsid w:val="00544B00"/>
    <w:rsid w:val="00544F58"/>
    <w:rsid w:val="00545147"/>
    <w:rsid w:val="00545C08"/>
    <w:rsid w:val="0054681E"/>
    <w:rsid w:val="00546884"/>
    <w:rsid w:val="00546CE4"/>
    <w:rsid w:val="00550A1A"/>
    <w:rsid w:val="0055140A"/>
    <w:rsid w:val="00552251"/>
    <w:rsid w:val="005529A5"/>
    <w:rsid w:val="00553980"/>
    <w:rsid w:val="00553F9D"/>
    <w:rsid w:val="005541B2"/>
    <w:rsid w:val="00554CCD"/>
    <w:rsid w:val="00555F1B"/>
    <w:rsid w:val="005566AF"/>
    <w:rsid w:val="005576B7"/>
    <w:rsid w:val="0056051B"/>
    <w:rsid w:val="005609A3"/>
    <w:rsid w:val="0056192D"/>
    <w:rsid w:val="0056288F"/>
    <w:rsid w:val="00563455"/>
    <w:rsid w:val="005636F1"/>
    <w:rsid w:val="005641DE"/>
    <w:rsid w:val="00565C49"/>
    <w:rsid w:val="005662C4"/>
    <w:rsid w:val="00566C38"/>
    <w:rsid w:val="0056714A"/>
    <w:rsid w:val="005671E5"/>
    <w:rsid w:val="00567655"/>
    <w:rsid w:val="00567E31"/>
    <w:rsid w:val="00570301"/>
    <w:rsid w:val="00571175"/>
    <w:rsid w:val="00571927"/>
    <w:rsid w:val="00571FAD"/>
    <w:rsid w:val="00572146"/>
    <w:rsid w:val="0057274E"/>
    <w:rsid w:val="00575B6C"/>
    <w:rsid w:val="00576291"/>
    <w:rsid w:val="005765B2"/>
    <w:rsid w:val="00577C4B"/>
    <w:rsid w:val="00580608"/>
    <w:rsid w:val="00580764"/>
    <w:rsid w:val="00580949"/>
    <w:rsid w:val="00581349"/>
    <w:rsid w:val="00582065"/>
    <w:rsid w:val="005828B1"/>
    <w:rsid w:val="00582FFB"/>
    <w:rsid w:val="00583B37"/>
    <w:rsid w:val="0058580A"/>
    <w:rsid w:val="0058622E"/>
    <w:rsid w:val="00586274"/>
    <w:rsid w:val="005865E0"/>
    <w:rsid w:val="00586EA3"/>
    <w:rsid w:val="00586F09"/>
    <w:rsid w:val="00586FE5"/>
    <w:rsid w:val="00587480"/>
    <w:rsid w:val="00591D0E"/>
    <w:rsid w:val="00591DB7"/>
    <w:rsid w:val="0059397E"/>
    <w:rsid w:val="00594C81"/>
    <w:rsid w:val="00594D3C"/>
    <w:rsid w:val="00595280"/>
    <w:rsid w:val="00595DC4"/>
    <w:rsid w:val="00595F7A"/>
    <w:rsid w:val="00596B4B"/>
    <w:rsid w:val="00596D3A"/>
    <w:rsid w:val="00596EC8"/>
    <w:rsid w:val="00596F88"/>
    <w:rsid w:val="00597850"/>
    <w:rsid w:val="005A0028"/>
    <w:rsid w:val="005A0294"/>
    <w:rsid w:val="005A04B6"/>
    <w:rsid w:val="005A0521"/>
    <w:rsid w:val="005A176A"/>
    <w:rsid w:val="005A2692"/>
    <w:rsid w:val="005A3DD5"/>
    <w:rsid w:val="005A4B73"/>
    <w:rsid w:val="005A5AB5"/>
    <w:rsid w:val="005A6394"/>
    <w:rsid w:val="005A6C89"/>
    <w:rsid w:val="005A7DA2"/>
    <w:rsid w:val="005B0191"/>
    <w:rsid w:val="005B046D"/>
    <w:rsid w:val="005B4937"/>
    <w:rsid w:val="005B4C16"/>
    <w:rsid w:val="005B5144"/>
    <w:rsid w:val="005B5369"/>
    <w:rsid w:val="005B5778"/>
    <w:rsid w:val="005B7D20"/>
    <w:rsid w:val="005C0EAE"/>
    <w:rsid w:val="005C27CD"/>
    <w:rsid w:val="005C33EF"/>
    <w:rsid w:val="005C3802"/>
    <w:rsid w:val="005C46C2"/>
    <w:rsid w:val="005C510A"/>
    <w:rsid w:val="005C61C8"/>
    <w:rsid w:val="005C65B5"/>
    <w:rsid w:val="005C6E10"/>
    <w:rsid w:val="005C7E63"/>
    <w:rsid w:val="005D0166"/>
    <w:rsid w:val="005D05AC"/>
    <w:rsid w:val="005D0613"/>
    <w:rsid w:val="005D1082"/>
    <w:rsid w:val="005D1CC0"/>
    <w:rsid w:val="005D295C"/>
    <w:rsid w:val="005D3189"/>
    <w:rsid w:val="005D37A3"/>
    <w:rsid w:val="005D3985"/>
    <w:rsid w:val="005D3B76"/>
    <w:rsid w:val="005D4340"/>
    <w:rsid w:val="005D5160"/>
    <w:rsid w:val="005D5293"/>
    <w:rsid w:val="005D54CA"/>
    <w:rsid w:val="005D675F"/>
    <w:rsid w:val="005D6F1F"/>
    <w:rsid w:val="005D7694"/>
    <w:rsid w:val="005E05F6"/>
    <w:rsid w:val="005E066E"/>
    <w:rsid w:val="005E2084"/>
    <w:rsid w:val="005E359A"/>
    <w:rsid w:val="005E3F01"/>
    <w:rsid w:val="005E4B7C"/>
    <w:rsid w:val="005E4C0D"/>
    <w:rsid w:val="005E4F2F"/>
    <w:rsid w:val="005E51B3"/>
    <w:rsid w:val="005E576E"/>
    <w:rsid w:val="005E59CA"/>
    <w:rsid w:val="005E6AF6"/>
    <w:rsid w:val="005E6CD9"/>
    <w:rsid w:val="005E74F8"/>
    <w:rsid w:val="005F0061"/>
    <w:rsid w:val="005F1C74"/>
    <w:rsid w:val="005F1E19"/>
    <w:rsid w:val="005F26EC"/>
    <w:rsid w:val="005F2DF1"/>
    <w:rsid w:val="005F2EDF"/>
    <w:rsid w:val="005F39AF"/>
    <w:rsid w:val="005F3BEE"/>
    <w:rsid w:val="005F3FA2"/>
    <w:rsid w:val="005F41DA"/>
    <w:rsid w:val="005F51DA"/>
    <w:rsid w:val="005F5D9E"/>
    <w:rsid w:val="005F7D00"/>
    <w:rsid w:val="006000EA"/>
    <w:rsid w:val="006006E7"/>
    <w:rsid w:val="006014D1"/>
    <w:rsid w:val="006024E4"/>
    <w:rsid w:val="00602A3E"/>
    <w:rsid w:val="00603101"/>
    <w:rsid w:val="0060389E"/>
    <w:rsid w:val="006039D8"/>
    <w:rsid w:val="00604E50"/>
    <w:rsid w:val="006051A2"/>
    <w:rsid w:val="00605367"/>
    <w:rsid w:val="00605F20"/>
    <w:rsid w:val="00606456"/>
    <w:rsid w:val="0060655A"/>
    <w:rsid w:val="006065AE"/>
    <w:rsid w:val="00606F6C"/>
    <w:rsid w:val="00606FBE"/>
    <w:rsid w:val="006070BC"/>
    <w:rsid w:val="006103CE"/>
    <w:rsid w:val="006103F5"/>
    <w:rsid w:val="00610A5A"/>
    <w:rsid w:val="00610B2F"/>
    <w:rsid w:val="00610BE5"/>
    <w:rsid w:val="00611E59"/>
    <w:rsid w:val="0061429D"/>
    <w:rsid w:val="00615014"/>
    <w:rsid w:val="00615678"/>
    <w:rsid w:val="00615689"/>
    <w:rsid w:val="006165F4"/>
    <w:rsid w:val="00617105"/>
    <w:rsid w:val="00622ED6"/>
    <w:rsid w:val="006237E0"/>
    <w:rsid w:val="00623D87"/>
    <w:rsid w:val="00623F7F"/>
    <w:rsid w:val="00624D4D"/>
    <w:rsid w:val="00626192"/>
    <w:rsid w:val="00627650"/>
    <w:rsid w:val="00630387"/>
    <w:rsid w:val="00630CBE"/>
    <w:rsid w:val="00630F8F"/>
    <w:rsid w:val="00631EED"/>
    <w:rsid w:val="00633311"/>
    <w:rsid w:val="00633796"/>
    <w:rsid w:val="00633C08"/>
    <w:rsid w:val="00633E11"/>
    <w:rsid w:val="00634738"/>
    <w:rsid w:val="006358ED"/>
    <w:rsid w:val="00635EDD"/>
    <w:rsid w:val="00637139"/>
    <w:rsid w:val="00637BE3"/>
    <w:rsid w:val="006405F8"/>
    <w:rsid w:val="00640E5A"/>
    <w:rsid w:val="00641EB0"/>
    <w:rsid w:val="00642501"/>
    <w:rsid w:val="00642B5C"/>
    <w:rsid w:val="00643ED1"/>
    <w:rsid w:val="00644814"/>
    <w:rsid w:val="00644D06"/>
    <w:rsid w:val="006453FB"/>
    <w:rsid w:val="00646626"/>
    <w:rsid w:val="00646E5F"/>
    <w:rsid w:val="00647638"/>
    <w:rsid w:val="0065191C"/>
    <w:rsid w:val="00651ACF"/>
    <w:rsid w:val="00652521"/>
    <w:rsid w:val="00652C35"/>
    <w:rsid w:val="006535A0"/>
    <w:rsid w:val="00656510"/>
    <w:rsid w:val="0065683F"/>
    <w:rsid w:val="00657106"/>
    <w:rsid w:val="00660379"/>
    <w:rsid w:val="00661016"/>
    <w:rsid w:val="006618FE"/>
    <w:rsid w:val="00662797"/>
    <w:rsid w:val="00662F48"/>
    <w:rsid w:val="00663180"/>
    <w:rsid w:val="00663378"/>
    <w:rsid w:val="006635E5"/>
    <w:rsid w:val="006641A9"/>
    <w:rsid w:val="00664FEA"/>
    <w:rsid w:val="0066510F"/>
    <w:rsid w:val="006655C1"/>
    <w:rsid w:val="00665A26"/>
    <w:rsid w:val="00665FA6"/>
    <w:rsid w:val="006667D6"/>
    <w:rsid w:val="00667DD6"/>
    <w:rsid w:val="00670B7B"/>
    <w:rsid w:val="00670EE9"/>
    <w:rsid w:val="00670F79"/>
    <w:rsid w:val="00671FEA"/>
    <w:rsid w:val="00672ACB"/>
    <w:rsid w:val="00672B4D"/>
    <w:rsid w:val="00672B98"/>
    <w:rsid w:val="00673267"/>
    <w:rsid w:val="0067386E"/>
    <w:rsid w:val="0067485F"/>
    <w:rsid w:val="00676C68"/>
    <w:rsid w:val="0067759C"/>
    <w:rsid w:val="00677FBF"/>
    <w:rsid w:val="0068243B"/>
    <w:rsid w:val="00682C19"/>
    <w:rsid w:val="00683082"/>
    <w:rsid w:val="006832A2"/>
    <w:rsid w:val="0068423C"/>
    <w:rsid w:val="0068431C"/>
    <w:rsid w:val="00684386"/>
    <w:rsid w:val="006844B1"/>
    <w:rsid w:val="00686431"/>
    <w:rsid w:val="00687B07"/>
    <w:rsid w:val="006902F9"/>
    <w:rsid w:val="00690567"/>
    <w:rsid w:val="00691441"/>
    <w:rsid w:val="00693899"/>
    <w:rsid w:val="00693D17"/>
    <w:rsid w:val="0069480C"/>
    <w:rsid w:val="0069550E"/>
    <w:rsid w:val="00695C86"/>
    <w:rsid w:val="006965AD"/>
    <w:rsid w:val="006966B9"/>
    <w:rsid w:val="0069779F"/>
    <w:rsid w:val="006A0613"/>
    <w:rsid w:val="006A160F"/>
    <w:rsid w:val="006A207D"/>
    <w:rsid w:val="006A2597"/>
    <w:rsid w:val="006A2AF6"/>
    <w:rsid w:val="006A2B9A"/>
    <w:rsid w:val="006A3209"/>
    <w:rsid w:val="006A3616"/>
    <w:rsid w:val="006A3E5D"/>
    <w:rsid w:val="006A52A6"/>
    <w:rsid w:val="006A5D20"/>
    <w:rsid w:val="006A67B9"/>
    <w:rsid w:val="006A6913"/>
    <w:rsid w:val="006A7003"/>
    <w:rsid w:val="006A7006"/>
    <w:rsid w:val="006A731F"/>
    <w:rsid w:val="006A7E21"/>
    <w:rsid w:val="006B179E"/>
    <w:rsid w:val="006B3DDE"/>
    <w:rsid w:val="006B4C34"/>
    <w:rsid w:val="006B579B"/>
    <w:rsid w:val="006B676E"/>
    <w:rsid w:val="006B69C7"/>
    <w:rsid w:val="006B7242"/>
    <w:rsid w:val="006C05C6"/>
    <w:rsid w:val="006C0B53"/>
    <w:rsid w:val="006C1565"/>
    <w:rsid w:val="006C1ED6"/>
    <w:rsid w:val="006C2B3D"/>
    <w:rsid w:val="006C2B9D"/>
    <w:rsid w:val="006C371F"/>
    <w:rsid w:val="006C3B77"/>
    <w:rsid w:val="006C3F1C"/>
    <w:rsid w:val="006C462F"/>
    <w:rsid w:val="006C5044"/>
    <w:rsid w:val="006C5622"/>
    <w:rsid w:val="006C5BD7"/>
    <w:rsid w:val="006C6A9A"/>
    <w:rsid w:val="006D01CB"/>
    <w:rsid w:val="006D01F3"/>
    <w:rsid w:val="006D0447"/>
    <w:rsid w:val="006D054F"/>
    <w:rsid w:val="006D05C9"/>
    <w:rsid w:val="006D072D"/>
    <w:rsid w:val="006D08D5"/>
    <w:rsid w:val="006D1480"/>
    <w:rsid w:val="006D1491"/>
    <w:rsid w:val="006D16D8"/>
    <w:rsid w:val="006D266A"/>
    <w:rsid w:val="006D2985"/>
    <w:rsid w:val="006D4134"/>
    <w:rsid w:val="006D42B2"/>
    <w:rsid w:val="006D4EEA"/>
    <w:rsid w:val="006D542F"/>
    <w:rsid w:val="006D7B25"/>
    <w:rsid w:val="006E035E"/>
    <w:rsid w:val="006E0B5C"/>
    <w:rsid w:val="006E0C0B"/>
    <w:rsid w:val="006E1126"/>
    <w:rsid w:val="006E1845"/>
    <w:rsid w:val="006E18E1"/>
    <w:rsid w:val="006E232B"/>
    <w:rsid w:val="006E2E96"/>
    <w:rsid w:val="006E3182"/>
    <w:rsid w:val="006E3742"/>
    <w:rsid w:val="006E3BA0"/>
    <w:rsid w:val="006E3F69"/>
    <w:rsid w:val="006E4AAB"/>
    <w:rsid w:val="006E4FB8"/>
    <w:rsid w:val="006E6FEE"/>
    <w:rsid w:val="006E7298"/>
    <w:rsid w:val="006E78F6"/>
    <w:rsid w:val="006E7A56"/>
    <w:rsid w:val="006E7B3B"/>
    <w:rsid w:val="006F0525"/>
    <w:rsid w:val="006F0C7F"/>
    <w:rsid w:val="006F0F47"/>
    <w:rsid w:val="006F38B6"/>
    <w:rsid w:val="006F64B9"/>
    <w:rsid w:val="006F7104"/>
    <w:rsid w:val="006F7718"/>
    <w:rsid w:val="00702966"/>
    <w:rsid w:val="00702D60"/>
    <w:rsid w:val="00703598"/>
    <w:rsid w:val="0070361C"/>
    <w:rsid w:val="00703A5D"/>
    <w:rsid w:val="007046D4"/>
    <w:rsid w:val="0070523E"/>
    <w:rsid w:val="007058F5"/>
    <w:rsid w:val="007075B5"/>
    <w:rsid w:val="007103B2"/>
    <w:rsid w:val="007104F6"/>
    <w:rsid w:val="00710BC8"/>
    <w:rsid w:val="007111D4"/>
    <w:rsid w:val="0071185F"/>
    <w:rsid w:val="00711BCE"/>
    <w:rsid w:val="00712071"/>
    <w:rsid w:val="0071249D"/>
    <w:rsid w:val="00712D45"/>
    <w:rsid w:val="0071375A"/>
    <w:rsid w:val="0071492E"/>
    <w:rsid w:val="00714D8C"/>
    <w:rsid w:val="007152F1"/>
    <w:rsid w:val="007154C3"/>
    <w:rsid w:val="00715873"/>
    <w:rsid w:val="00716424"/>
    <w:rsid w:val="007174E9"/>
    <w:rsid w:val="007214D4"/>
    <w:rsid w:val="00721D2E"/>
    <w:rsid w:val="007222B0"/>
    <w:rsid w:val="007222CB"/>
    <w:rsid w:val="0072295C"/>
    <w:rsid w:val="00722AA0"/>
    <w:rsid w:val="00722CAA"/>
    <w:rsid w:val="00723354"/>
    <w:rsid w:val="00724221"/>
    <w:rsid w:val="0072489E"/>
    <w:rsid w:val="00724B3B"/>
    <w:rsid w:val="00725BF8"/>
    <w:rsid w:val="00725D01"/>
    <w:rsid w:val="007275BE"/>
    <w:rsid w:val="00727EA3"/>
    <w:rsid w:val="00730340"/>
    <w:rsid w:val="007304BF"/>
    <w:rsid w:val="00730928"/>
    <w:rsid w:val="00730C04"/>
    <w:rsid w:val="00730C1C"/>
    <w:rsid w:val="00731087"/>
    <w:rsid w:val="0073138D"/>
    <w:rsid w:val="007315C9"/>
    <w:rsid w:val="00732415"/>
    <w:rsid w:val="00733ED3"/>
    <w:rsid w:val="00734AD4"/>
    <w:rsid w:val="00735E6C"/>
    <w:rsid w:val="00735EE6"/>
    <w:rsid w:val="00735FC5"/>
    <w:rsid w:val="0073668A"/>
    <w:rsid w:val="00736F32"/>
    <w:rsid w:val="00740949"/>
    <w:rsid w:val="0074157B"/>
    <w:rsid w:val="007418C5"/>
    <w:rsid w:val="00741D54"/>
    <w:rsid w:val="00741F87"/>
    <w:rsid w:val="0074365C"/>
    <w:rsid w:val="00744032"/>
    <w:rsid w:val="007445CC"/>
    <w:rsid w:val="0074615E"/>
    <w:rsid w:val="00746187"/>
    <w:rsid w:val="0074798D"/>
    <w:rsid w:val="007503CD"/>
    <w:rsid w:val="00750458"/>
    <w:rsid w:val="007538AD"/>
    <w:rsid w:val="00753908"/>
    <w:rsid w:val="00753C2D"/>
    <w:rsid w:val="00754800"/>
    <w:rsid w:val="00755052"/>
    <w:rsid w:val="00755614"/>
    <w:rsid w:val="00755A59"/>
    <w:rsid w:val="00755CBC"/>
    <w:rsid w:val="00756803"/>
    <w:rsid w:val="00756AC8"/>
    <w:rsid w:val="00757A4A"/>
    <w:rsid w:val="00760F9F"/>
    <w:rsid w:val="00761611"/>
    <w:rsid w:val="00762FF6"/>
    <w:rsid w:val="007636F7"/>
    <w:rsid w:val="00766384"/>
    <w:rsid w:val="00767082"/>
    <w:rsid w:val="00767084"/>
    <w:rsid w:val="007701F4"/>
    <w:rsid w:val="00770771"/>
    <w:rsid w:val="007715E7"/>
    <w:rsid w:val="0077390D"/>
    <w:rsid w:val="00773D58"/>
    <w:rsid w:val="00776305"/>
    <w:rsid w:val="0077675C"/>
    <w:rsid w:val="00776BD8"/>
    <w:rsid w:val="00776CF8"/>
    <w:rsid w:val="007775EE"/>
    <w:rsid w:val="00777A54"/>
    <w:rsid w:val="0078086C"/>
    <w:rsid w:val="00781225"/>
    <w:rsid w:val="007815B7"/>
    <w:rsid w:val="00781716"/>
    <w:rsid w:val="007821F7"/>
    <w:rsid w:val="00782292"/>
    <w:rsid w:val="00783E1B"/>
    <w:rsid w:val="00785368"/>
    <w:rsid w:val="00785D7E"/>
    <w:rsid w:val="00785F24"/>
    <w:rsid w:val="00786A80"/>
    <w:rsid w:val="00787AF4"/>
    <w:rsid w:val="007906CA"/>
    <w:rsid w:val="0079081C"/>
    <w:rsid w:val="007912AF"/>
    <w:rsid w:val="00791DE7"/>
    <w:rsid w:val="00792842"/>
    <w:rsid w:val="00792DC5"/>
    <w:rsid w:val="00792E0B"/>
    <w:rsid w:val="0079321E"/>
    <w:rsid w:val="0079366F"/>
    <w:rsid w:val="00793C8D"/>
    <w:rsid w:val="00793CD3"/>
    <w:rsid w:val="007959B6"/>
    <w:rsid w:val="00795EB2"/>
    <w:rsid w:val="00796218"/>
    <w:rsid w:val="00797845"/>
    <w:rsid w:val="00797A06"/>
    <w:rsid w:val="007A05EB"/>
    <w:rsid w:val="007A104C"/>
    <w:rsid w:val="007A1B77"/>
    <w:rsid w:val="007A1FDF"/>
    <w:rsid w:val="007A347F"/>
    <w:rsid w:val="007A351B"/>
    <w:rsid w:val="007A3BB5"/>
    <w:rsid w:val="007A5C72"/>
    <w:rsid w:val="007A64DB"/>
    <w:rsid w:val="007A6541"/>
    <w:rsid w:val="007A655E"/>
    <w:rsid w:val="007A662E"/>
    <w:rsid w:val="007A72ED"/>
    <w:rsid w:val="007B0015"/>
    <w:rsid w:val="007B0343"/>
    <w:rsid w:val="007B1E5E"/>
    <w:rsid w:val="007B2166"/>
    <w:rsid w:val="007B2994"/>
    <w:rsid w:val="007B2CCD"/>
    <w:rsid w:val="007B3115"/>
    <w:rsid w:val="007B37A2"/>
    <w:rsid w:val="007B3A6C"/>
    <w:rsid w:val="007B3A97"/>
    <w:rsid w:val="007B3BA8"/>
    <w:rsid w:val="007B3D8F"/>
    <w:rsid w:val="007B46CB"/>
    <w:rsid w:val="007B50E4"/>
    <w:rsid w:val="007B52A9"/>
    <w:rsid w:val="007B56ED"/>
    <w:rsid w:val="007B6C51"/>
    <w:rsid w:val="007C1421"/>
    <w:rsid w:val="007C1C29"/>
    <w:rsid w:val="007C1F68"/>
    <w:rsid w:val="007C2902"/>
    <w:rsid w:val="007C2B71"/>
    <w:rsid w:val="007C2F8A"/>
    <w:rsid w:val="007C3598"/>
    <w:rsid w:val="007C3E06"/>
    <w:rsid w:val="007C469B"/>
    <w:rsid w:val="007C4E91"/>
    <w:rsid w:val="007C5BD0"/>
    <w:rsid w:val="007C60CD"/>
    <w:rsid w:val="007C66A6"/>
    <w:rsid w:val="007C6A61"/>
    <w:rsid w:val="007C7F26"/>
    <w:rsid w:val="007D05EA"/>
    <w:rsid w:val="007D0E33"/>
    <w:rsid w:val="007D10F5"/>
    <w:rsid w:val="007D1809"/>
    <w:rsid w:val="007D37DE"/>
    <w:rsid w:val="007D5C18"/>
    <w:rsid w:val="007D5C60"/>
    <w:rsid w:val="007D6A15"/>
    <w:rsid w:val="007E006F"/>
    <w:rsid w:val="007E0083"/>
    <w:rsid w:val="007E0615"/>
    <w:rsid w:val="007E0A11"/>
    <w:rsid w:val="007E0F06"/>
    <w:rsid w:val="007E16E0"/>
    <w:rsid w:val="007E187A"/>
    <w:rsid w:val="007E32E6"/>
    <w:rsid w:val="007E41E0"/>
    <w:rsid w:val="007E4D91"/>
    <w:rsid w:val="007E679E"/>
    <w:rsid w:val="007E69AD"/>
    <w:rsid w:val="007E704F"/>
    <w:rsid w:val="007E75AF"/>
    <w:rsid w:val="007E7988"/>
    <w:rsid w:val="007F05AC"/>
    <w:rsid w:val="007F147D"/>
    <w:rsid w:val="007F15D3"/>
    <w:rsid w:val="007F1EA0"/>
    <w:rsid w:val="007F1F68"/>
    <w:rsid w:val="007F2358"/>
    <w:rsid w:val="007F24D0"/>
    <w:rsid w:val="007F26CD"/>
    <w:rsid w:val="007F352E"/>
    <w:rsid w:val="007F3549"/>
    <w:rsid w:val="007F42A4"/>
    <w:rsid w:val="007F4363"/>
    <w:rsid w:val="007F4B3D"/>
    <w:rsid w:val="007F52FB"/>
    <w:rsid w:val="007F534A"/>
    <w:rsid w:val="007F619F"/>
    <w:rsid w:val="007F6504"/>
    <w:rsid w:val="007F6EF9"/>
    <w:rsid w:val="007F708C"/>
    <w:rsid w:val="007F7309"/>
    <w:rsid w:val="007F751D"/>
    <w:rsid w:val="007F77A4"/>
    <w:rsid w:val="007F7D10"/>
    <w:rsid w:val="007F7EA2"/>
    <w:rsid w:val="00800099"/>
    <w:rsid w:val="0080080F"/>
    <w:rsid w:val="008014FD"/>
    <w:rsid w:val="00801695"/>
    <w:rsid w:val="00801731"/>
    <w:rsid w:val="00802958"/>
    <w:rsid w:val="0080400E"/>
    <w:rsid w:val="008049F1"/>
    <w:rsid w:val="00804A2E"/>
    <w:rsid w:val="00805A43"/>
    <w:rsid w:val="00805D0D"/>
    <w:rsid w:val="008062DD"/>
    <w:rsid w:val="0080750E"/>
    <w:rsid w:val="00810EB6"/>
    <w:rsid w:val="00810F15"/>
    <w:rsid w:val="008115B3"/>
    <w:rsid w:val="008126C9"/>
    <w:rsid w:val="00812D26"/>
    <w:rsid w:val="008136F9"/>
    <w:rsid w:val="00813F99"/>
    <w:rsid w:val="008152F9"/>
    <w:rsid w:val="00815B17"/>
    <w:rsid w:val="008161A0"/>
    <w:rsid w:val="008166F3"/>
    <w:rsid w:val="00816EB7"/>
    <w:rsid w:val="00816FEB"/>
    <w:rsid w:val="0081711D"/>
    <w:rsid w:val="00817C2C"/>
    <w:rsid w:val="00820695"/>
    <w:rsid w:val="00820A8F"/>
    <w:rsid w:val="00821756"/>
    <w:rsid w:val="00821A2C"/>
    <w:rsid w:val="00822A7A"/>
    <w:rsid w:val="00822EB9"/>
    <w:rsid w:val="00823EF8"/>
    <w:rsid w:val="00825056"/>
    <w:rsid w:val="00826163"/>
    <w:rsid w:val="00826ECC"/>
    <w:rsid w:val="00827C7D"/>
    <w:rsid w:val="008306FB"/>
    <w:rsid w:val="0083174D"/>
    <w:rsid w:val="00831946"/>
    <w:rsid w:val="00831C1F"/>
    <w:rsid w:val="00831D20"/>
    <w:rsid w:val="0083242D"/>
    <w:rsid w:val="00832965"/>
    <w:rsid w:val="008335D6"/>
    <w:rsid w:val="0083386A"/>
    <w:rsid w:val="00833A4F"/>
    <w:rsid w:val="0083405F"/>
    <w:rsid w:val="00834320"/>
    <w:rsid w:val="008344F7"/>
    <w:rsid w:val="00835207"/>
    <w:rsid w:val="00835688"/>
    <w:rsid w:val="00835735"/>
    <w:rsid w:val="008370BD"/>
    <w:rsid w:val="00840474"/>
    <w:rsid w:val="008407E0"/>
    <w:rsid w:val="00841317"/>
    <w:rsid w:val="00841636"/>
    <w:rsid w:val="00841D2E"/>
    <w:rsid w:val="00842D07"/>
    <w:rsid w:val="00844BA9"/>
    <w:rsid w:val="00845139"/>
    <w:rsid w:val="00845506"/>
    <w:rsid w:val="0084589E"/>
    <w:rsid w:val="00845AE9"/>
    <w:rsid w:val="00846362"/>
    <w:rsid w:val="00846B73"/>
    <w:rsid w:val="00847B9E"/>
    <w:rsid w:val="00851065"/>
    <w:rsid w:val="00852702"/>
    <w:rsid w:val="00852DEC"/>
    <w:rsid w:val="008531B9"/>
    <w:rsid w:val="00854C96"/>
    <w:rsid w:val="00857997"/>
    <w:rsid w:val="00857F0A"/>
    <w:rsid w:val="00860C14"/>
    <w:rsid w:val="0086109F"/>
    <w:rsid w:val="008617E2"/>
    <w:rsid w:val="00861B61"/>
    <w:rsid w:val="00861BC7"/>
    <w:rsid w:val="00861CB2"/>
    <w:rsid w:val="00862190"/>
    <w:rsid w:val="00862ED6"/>
    <w:rsid w:val="00862FE6"/>
    <w:rsid w:val="008634BE"/>
    <w:rsid w:val="00864F95"/>
    <w:rsid w:val="008657D8"/>
    <w:rsid w:val="0087015E"/>
    <w:rsid w:val="00873489"/>
    <w:rsid w:val="00873663"/>
    <w:rsid w:val="00873D94"/>
    <w:rsid w:val="00873DB7"/>
    <w:rsid w:val="00875547"/>
    <w:rsid w:val="008765B4"/>
    <w:rsid w:val="00877B48"/>
    <w:rsid w:val="00877D96"/>
    <w:rsid w:val="0088247B"/>
    <w:rsid w:val="008828AE"/>
    <w:rsid w:val="00882EE5"/>
    <w:rsid w:val="00883A1E"/>
    <w:rsid w:val="00883E06"/>
    <w:rsid w:val="008853B6"/>
    <w:rsid w:val="00885A51"/>
    <w:rsid w:val="00886297"/>
    <w:rsid w:val="0088766B"/>
    <w:rsid w:val="00887A42"/>
    <w:rsid w:val="00890C8B"/>
    <w:rsid w:val="008923D8"/>
    <w:rsid w:val="008939E9"/>
    <w:rsid w:val="00894F73"/>
    <w:rsid w:val="00896D41"/>
    <w:rsid w:val="008A000C"/>
    <w:rsid w:val="008A06F7"/>
    <w:rsid w:val="008A126E"/>
    <w:rsid w:val="008A2DDB"/>
    <w:rsid w:val="008A5C61"/>
    <w:rsid w:val="008A5C8B"/>
    <w:rsid w:val="008A646B"/>
    <w:rsid w:val="008B01AC"/>
    <w:rsid w:val="008B1442"/>
    <w:rsid w:val="008B1567"/>
    <w:rsid w:val="008B2592"/>
    <w:rsid w:val="008B2EF8"/>
    <w:rsid w:val="008B34A8"/>
    <w:rsid w:val="008B39E3"/>
    <w:rsid w:val="008B463E"/>
    <w:rsid w:val="008B49A6"/>
    <w:rsid w:val="008B5A2C"/>
    <w:rsid w:val="008C0054"/>
    <w:rsid w:val="008C0B32"/>
    <w:rsid w:val="008C13C5"/>
    <w:rsid w:val="008C2DBF"/>
    <w:rsid w:val="008C2EC2"/>
    <w:rsid w:val="008C34F7"/>
    <w:rsid w:val="008C395D"/>
    <w:rsid w:val="008C46B0"/>
    <w:rsid w:val="008C4E0B"/>
    <w:rsid w:val="008C4E2D"/>
    <w:rsid w:val="008C4F6B"/>
    <w:rsid w:val="008C6214"/>
    <w:rsid w:val="008C636A"/>
    <w:rsid w:val="008C7265"/>
    <w:rsid w:val="008C750B"/>
    <w:rsid w:val="008C75CD"/>
    <w:rsid w:val="008D0A70"/>
    <w:rsid w:val="008D0C42"/>
    <w:rsid w:val="008D2E8E"/>
    <w:rsid w:val="008D39AD"/>
    <w:rsid w:val="008D48F3"/>
    <w:rsid w:val="008D4CA6"/>
    <w:rsid w:val="008D4F02"/>
    <w:rsid w:val="008D5760"/>
    <w:rsid w:val="008D58A8"/>
    <w:rsid w:val="008D5C94"/>
    <w:rsid w:val="008D6114"/>
    <w:rsid w:val="008D619C"/>
    <w:rsid w:val="008D75C6"/>
    <w:rsid w:val="008D7A57"/>
    <w:rsid w:val="008E0464"/>
    <w:rsid w:val="008E0BD0"/>
    <w:rsid w:val="008E165B"/>
    <w:rsid w:val="008E18EE"/>
    <w:rsid w:val="008E1E35"/>
    <w:rsid w:val="008E2F32"/>
    <w:rsid w:val="008E3594"/>
    <w:rsid w:val="008E3D2A"/>
    <w:rsid w:val="008E3F2A"/>
    <w:rsid w:val="008E4550"/>
    <w:rsid w:val="008E4C49"/>
    <w:rsid w:val="008E50C4"/>
    <w:rsid w:val="008E598D"/>
    <w:rsid w:val="008E6CA0"/>
    <w:rsid w:val="008E6EA7"/>
    <w:rsid w:val="008E75FB"/>
    <w:rsid w:val="008F024C"/>
    <w:rsid w:val="008F1975"/>
    <w:rsid w:val="008F1B5B"/>
    <w:rsid w:val="008F1C95"/>
    <w:rsid w:val="008F1EAE"/>
    <w:rsid w:val="008F211C"/>
    <w:rsid w:val="008F26FA"/>
    <w:rsid w:val="008F50B4"/>
    <w:rsid w:val="008F5E7C"/>
    <w:rsid w:val="008F61A0"/>
    <w:rsid w:val="008F67C0"/>
    <w:rsid w:val="008F7DCE"/>
    <w:rsid w:val="0090066F"/>
    <w:rsid w:val="00900CAC"/>
    <w:rsid w:val="009014B9"/>
    <w:rsid w:val="009019FF"/>
    <w:rsid w:val="00902B39"/>
    <w:rsid w:val="00902FEB"/>
    <w:rsid w:val="00904314"/>
    <w:rsid w:val="00904B9D"/>
    <w:rsid w:val="0090536E"/>
    <w:rsid w:val="00905427"/>
    <w:rsid w:val="009074A0"/>
    <w:rsid w:val="00910CAF"/>
    <w:rsid w:val="009113CF"/>
    <w:rsid w:val="00911689"/>
    <w:rsid w:val="00911CF7"/>
    <w:rsid w:val="00911D3B"/>
    <w:rsid w:val="00911FD6"/>
    <w:rsid w:val="00912489"/>
    <w:rsid w:val="00913FBF"/>
    <w:rsid w:val="00914C17"/>
    <w:rsid w:val="00915086"/>
    <w:rsid w:val="009154FC"/>
    <w:rsid w:val="00915847"/>
    <w:rsid w:val="00915A7A"/>
    <w:rsid w:val="00915B5C"/>
    <w:rsid w:val="00916092"/>
    <w:rsid w:val="009201A7"/>
    <w:rsid w:val="009203D5"/>
    <w:rsid w:val="00920E5E"/>
    <w:rsid w:val="0092165A"/>
    <w:rsid w:val="009218C6"/>
    <w:rsid w:val="009227F5"/>
    <w:rsid w:val="00924037"/>
    <w:rsid w:val="009242B0"/>
    <w:rsid w:val="00924554"/>
    <w:rsid w:val="00925954"/>
    <w:rsid w:val="009259F9"/>
    <w:rsid w:val="00925A26"/>
    <w:rsid w:val="00925D74"/>
    <w:rsid w:val="0092607A"/>
    <w:rsid w:val="009266BB"/>
    <w:rsid w:val="00927A39"/>
    <w:rsid w:val="00927A79"/>
    <w:rsid w:val="00930E07"/>
    <w:rsid w:val="00931ADA"/>
    <w:rsid w:val="00932A74"/>
    <w:rsid w:val="009342CB"/>
    <w:rsid w:val="00934478"/>
    <w:rsid w:val="0093471A"/>
    <w:rsid w:val="009374E5"/>
    <w:rsid w:val="00940A95"/>
    <w:rsid w:val="00940C08"/>
    <w:rsid w:val="0094175B"/>
    <w:rsid w:val="00941DEE"/>
    <w:rsid w:val="009422BD"/>
    <w:rsid w:val="00943C16"/>
    <w:rsid w:val="009441AB"/>
    <w:rsid w:val="00944588"/>
    <w:rsid w:val="00944F56"/>
    <w:rsid w:val="00945839"/>
    <w:rsid w:val="009478E0"/>
    <w:rsid w:val="00947E36"/>
    <w:rsid w:val="009503B2"/>
    <w:rsid w:val="009506A8"/>
    <w:rsid w:val="009507FA"/>
    <w:rsid w:val="00950838"/>
    <w:rsid w:val="00950DC3"/>
    <w:rsid w:val="009515EC"/>
    <w:rsid w:val="00951705"/>
    <w:rsid w:val="00952B12"/>
    <w:rsid w:val="00952F56"/>
    <w:rsid w:val="00953239"/>
    <w:rsid w:val="00954784"/>
    <w:rsid w:val="009550DA"/>
    <w:rsid w:val="00955627"/>
    <w:rsid w:val="00955843"/>
    <w:rsid w:val="0095662A"/>
    <w:rsid w:val="00956ADE"/>
    <w:rsid w:val="009578A0"/>
    <w:rsid w:val="009579FB"/>
    <w:rsid w:val="009606E0"/>
    <w:rsid w:val="00960A0B"/>
    <w:rsid w:val="00965310"/>
    <w:rsid w:val="009658BD"/>
    <w:rsid w:val="00966F59"/>
    <w:rsid w:val="00966FC1"/>
    <w:rsid w:val="00966FEF"/>
    <w:rsid w:val="00967F54"/>
    <w:rsid w:val="009702AC"/>
    <w:rsid w:val="00971030"/>
    <w:rsid w:val="009726ED"/>
    <w:rsid w:val="00972E4B"/>
    <w:rsid w:val="0097745B"/>
    <w:rsid w:val="009776D9"/>
    <w:rsid w:val="00977A7C"/>
    <w:rsid w:val="00980018"/>
    <w:rsid w:val="009802D3"/>
    <w:rsid w:val="009803CC"/>
    <w:rsid w:val="009803D2"/>
    <w:rsid w:val="00980744"/>
    <w:rsid w:val="00980983"/>
    <w:rsid w:val="009810DE"/>
    <w:rsid w:val="00981455"/>
    <w:rsid w:val="00983A46"/>
    <w:rsid w:val="00984076"/>
    <w:rsid w:val="009844B1"/>
    <w:rsid w:val="00984733"/>
    <w:rsid w:val="00984884"/>
    <w:rsid w:val="0098628B"/>
    <w:rsid w:val="00986CAF"/>
    <w:rsid w:val="0098700D"/>
    <w:rsid w:val="00991599"/>
    <w:rsid w:val="00991A8F"/>
    <w:rsid w:val="00991D6C"/>
    <w:rsid w:val="009929B1"/>
    <w:rsid w:val="00993AAD"/>
    <w:rsid w:val="009941E9"/>
    <w:rsid w:val="0099474D"/>
    <w:rsid w:val="00994FE3"/>
    <w:rsid w:val="009A115C"/>
    <w:rsid w:val="009A2B4D"/>
    <w:rsid w:val="009A2F5C"/>
    <w:rsid w:val="009A3F47"/>
    <w:rsid w:val="009A4164"/>
    <w:rsid w:val="009A444F"/>
    <w:rsid w:val="009A4ADC"/>
    <w:rsid w:val="009A4FCA"/>
    <w:rsid w:val="009A5182"/>
    <w:rsid w:val="009A572C"/>
    <w:rsid w:val="009A5D1D"/>
    <w:rsid w:val="009A6117"/>
    <w:rsid w:val="009A710D"/>
    <w:rsid w:val="009A7614"/>
    <w:rsid w:val="009B0089"/>
    <w:rsid w:val="009B00FF"/>
    <w:rsid w:val="009B0940"/>
    <w:rsid w:val="009B10DC"/>
    <w:rsid w:val="009B15EC"/>
    <w:rsid w:val="009B25E4"/>
    <w:rsid w:val="009B2954"/>
    <w:rsid w:val="009B3715"/>
    <w:rsid w:val="009B418A"/>
    <w:rsid w:val="009B43BB"/>
    <w:rsid w:val="009B4F08"/>
    <w:rsid w:val="009B6EC5"/>
    <w:rsid w:val="009B7137"/>
    <w:rsid w:val="009B7C64"/>
    <w:rsid w:val="009C0A2C"/>
    <w:rsid w:val="009C1087"/>
    <w:rsid w:val="009C11AE"/>
    <w:rsid w:val="009C2681"/>
    <w:rsid w:val="009C27FC"/>
    <w:rsid w:val="009C2DED"/>
    <w:rsid w:val="009C317E"/>
    <w:rsid w:val="009C6F29"/>
    <w:rsid w:val="009C78FD"/>
    <w:rsid w:val="009C7DA8"/>
    <w:rsid w:val="009D008C"/>
    <w:rsid w:val="009D0477"/>
    <w:rsid w:val="009D11EE"/>
    <w:rsid w:val="009D25DF"/>
    <w:rsid w:val="009D2A51"/>
    <w:rsid w:val="009D2E9E"/>
    <w:rsid w:val="009D4A20"/>
    <w:rsid w:val="009D4D09"/>
    <w:rsid w:val="009D50A8"/>
    <w:rsid w:val="009D54B6"/>
    <w:rsid w:val="009D556F"/>
    <w:rsid w:val="009D65B7"/>
    <w:rsid w:val="009D73A6"/>
    <w:rsid w:val="009E142F"/>
    <w:rsid w:val="009E2339"/>
    <w:rsid w:val="009E2B83"/>
    <w:rsid w:val="009E2D3A"/>
    <w:rsid w:val="009E3580"/>
    <w:rsid w:val="009E3816"/>
    <w:rsid w:val="009E60D7"/>
    <w:rsid w:val="009E628A"/>
    <w:rsid w:val="009E7390"/>
    <w:rsid w:val="009E783D"/>
    <w:rsid w:val="009F04C0"/>
    <w:rsid w:val="009F08C6"/>
    <w:rsid w:val="009F1D18"/>
    <w:rsid w:val="009F33F4"/>
    <w:rsid w:val="009F4D47"/>
    <w:rsid w:val="009F4ED2"/>
    <w:rsid w:val="009F5E86"/>
    <w:rsid w:val="009F67C2"/>
    <w:rsid w:val="009F7351"/>
    <w:rsid w:val="009F7F7E"/>
    <w:rsid w:val="00A00A61"/>
    <w:rsid w:val="00A016E9"/>
    <w:rsid w:val="00A0194C"/>
    <w:rsid w:val="00A02A90"/>
    <w:rsid w:val="00A02DBB"/>
    <w:rsid w:val="00A02FC5"/>
    <w:rsid w:val="00A036C0"/>
    <w:rsid w:val="00A03A44"/>
    <w:rsid w:val="00A03B68"/>
    <w:rsid w:val="00A042FF"/>
    <w:rsid w:val="00A04306"/>
    <w:rsid w:val="00A044EC"/>
    <w:rsid w:val="00A060BE"/>
    <w:rsid w:val="00A06321"/>
    <w:rsid w:val="00A07256"/>
    <w:rsid w:val="00A07A8F"/>
    <w:rsid w:val="00A10193"/>
    <w:rsid w:val="00A10307"/>
    <w:rsid w:val="00A1095F"/>
    <w:rsid w:val="00A10963"/>
    <w:rsid w:val="00A11375"/>
    <w:rsid w:val="00A11F45"/>
    <w:rsid w:val="00A1272E"/>
    <w:rsid w:val="00A13067"/>
    <w:rsid w:val="00A13C78"/>
    <w:rsid w:val="00A14E90"/>
    <w:rsid w:val="00A1707B"/>
    <w:rsid w:val="00A21D5D"/>
    <w:rsid w:val="00A22818"/>
    <w:rsid w:val="00A22941"/>
    <w:rsid w:val="00A22A7E"/>
    <w:rsid w:val="00A23328"/>
    <w:rsid w:val="00A23A04"/>
    <w:rsid w:val="00A24BF0"/>
    <w:rsid w:val="00A2613F"/>
    <w:rsid w:val="00A26FC8"/>
    <w:rsid w:val="00A27A61"/>
    <w:rsid w:val="00A27D33"/>
    <w:rsid w:val="00A30B39"/>
    <w:rsid w:val="00A312C6"/>
    <w:rsid w:val="00A31C7B"/>
    <w:rsid w:val="00A325B0"/>
    <w:rsid w:val="00A32A88"/>
    <w:rsid w:val="00A32E4E"/>
    <w:rsid w:val="00A33352"/>
    <w:rsid w:val="00A34228"/>
    <w:rsid w:val="00A357FA"/>
    <w:rsid w:val="00A36150"/>
    <w:rsid w:val="00A36348"/>
    <w:rsid w:val="00A36399"/>
    <w:rsid w:val="00A367F1"/>
    <w:rsid w:val="00A3730B"/>
    <w:rsid w:val="00A406A9"/>
    <w:rsid w:val="00A40992"/>
    <w:rsid w:val="00A411E5"/>
    <w:rsid w:val="00A417D7"/>
    <w:rsid w:val="00A4274C"/>
    <w:rsid w:val="00A429E5"/>
    <w:rsid w:val="00A447AF"/>
    <w:rsid w:val="00A458B4"/>
    <w:rsid w:val="00A45DD8"/>
    <w:rsid w:val="00A474A0"/>
    <w:rsid w:val="00A47D48"/>
    <w:rsid w:val="00A5044F"/>
    <w:rsid w:val="00A51231"/>
    <w:rsid w:val="00A5130F"/>
    <w:rsid w:val="00A51DCF"/>
    <w:rsid w:val="00A53274"/>
    <w:rsid w:val="00A536D1"/>
    <w:rsid w:val="00A53B94"/>
    <w:rsid w:val="00A53D10"/>
    <w:rsid w:val="00A53DDA"/>
    <w:rsid w:val="00A54275"/>
    <w:rsid w:val="00A54775"/>
    <w:rsid w:val="00A5563B"/>
    <w:rsid w:val="00A56678"/>
    <w:rsid w:val="00A56936"/>
    <w:rsid w:val="00A61658"/>
    <w:rsid w:val="00A61D23"/>
    <w:rsid w:val="00A61E82"/>
    <w:rsid w:val="00A62137"/>
    <w:rsid w:val="00A626EA"/>
    <w:rsid w:val="00A6275A"/>
    <w:rsid w:val="00A62B00"/>
    <w:rsid w:val="00A64271"/>
    <w:rsid w:val="00A64681"/>
    <w:rsid w:val="00A64D9C"/>
    <w:rsid w:val="00A65E07"/>
    <w:rsid w:val="00A668F2"/>
    <w:rsid w:val="00A672C8"/>
    <w:rsid w:val="00A701C8"/>
    <w:rsid w:val="00A71092"/>
    <w:rsid w:val="00A718B4"/>
    <w:rsid w:val="00A7295C"/>
    <w:rsid w:val="00A72CE0"/>
    <w:rsid w:val="00A73F8C"/>
    <w:rsid w:val="00A742AD"/>
    <w:rsid w:val="00A74DDA"/>
    <w:rsid w:val="00A74F3F"/>
    <w:rsid w:val="00A76E09"/>
    <w:rsid w:val="00A76FB0"/>
    <w:rsid w:val="00A77122"/>
    <w:rsid w:val="00A773F3"/>
    <w:rsid w:val="00A77487"/>
    <w:rsid w:val="00A803B8"/>
    <w:rsid w:val="00A80AD1"/>
    <w:rsid w:val="00A82250"/>
    <w:rsid w:val="00A82F8C"/>
    <w:rsid w:val="00A834E4"/>
    <w:rsid w:val="00A84858"/>
    <w:rsid w:val="00A85349"/>
    <w:rsid w:val="00A86BD0"/>
    <w:rsid w:val="00A87A10"/>
    <w:rsid w:val="00A90070"/>
    <w:rsid w:val="00A909FF"/>
    <w:rsid w:val="00A90CC3"/>
    <w:rsid w:val="00A91100"/>
    <w:rsid w:val="00A94738"/>
    <w:rsid w:val="00A95E98"/>
    <w:rsid w:val="00A9763C"/>
    <w:rsid w:val="00A9776E"/>
    <w:rsid w:val="00A97C9A"/>
    <w:rsid w:val="00AA0375"/>
    <w:rsid w:val="00AA2A74"/>
    <w:rsid w:val="00AA2DC5"/>
    <w:rsid w:val="00AA36D3"/>
    <w:rsid w:val="00AA39D3"/>
    <w:rsid w:val="00AA3D45"/>
    <w:rsid w:val="00AA481A"/>
    <w:rsid w:val="00AA4AA9"/>
    <w:rsid w:val="00AA5543"/>
    <w:rsid w:val="00AA66C1"/>
    <w:rsid w:val="00AA72CC"/>
    <w:rsid w:val="00AA772C"/>
    <w:rsid w:val="00AA7741"/>
    <w:rsid w:val="00AA7B40"/>
    <w:rsid w:val="00AB00B2"/>
    <w:rsid w:val="00AB05B6"/>
    <w:rsid w:val="00AB0DFA"/>
    <w:rsid w:val="00AB0F4F"/>
    <w:rsid w:val="00AB16C9"/>
    <w:rsid w:val="00AB27C0"/>
    <w:rsid w:val="00AB444F"/>
    <w:rsid w:val="00AB447C"/>
    <w:rsid w:val="00AB4B5C"/>
    <w:rsid w:val="00AB4C3B"/>
    <w:rsid w:val="00AB576F"/>
    <w:rsid w:val="00AB65A8"/>
    <w:rsid w:val="00AB7032"/>
    <w:rsid w:val="00AB774E"/>
    <w:rsid w:val="00AB7F66"/>
    <w:rsid w:val="00AC0242"/>
    <w:rsid w:val="00AC0F41"/>
    <w:rsid w:val="00AC1D5B"/>
    <w:rsid w:val="00AC23A0"/>
    <w:rsid w:val="00AC2765"/>
    <w:rsid w:val="00AC5EFF"/>
    <w:rsid w:val="00AC5F23"/>
    <w:rsid w:val="00AC6A52"/>
    <w:rsid w:val="00AD016B"/>
    <w:rsid w:val="00AD05A0"/>
    <w:rsid w:val="00AD0C39"/>
    <w:rsid w:val="00AD15C7"/>
    <w:rsid w:val="00AD26F7"/>
    <w:rsid w:val="00AD2A36"/>
    <w:rsid w:val="00AD3E5D"/>
    <w:rsid w:val="00AD40F5"/>
    <w:rsid w:val="00AD4332"/>
    <w:rsid w:val="00AD4FAB"/>
    <w:rsid w:val="00AD5376"/>
    <w:rsid w:val="00AD5572"/>
    <w:rsid w:val="00AD643B"/>
    <w:rsid w:val="00AD7779"/>
    <w:rsid w:val="00AE2621"/>
    <w:rsid w:val="00AE2660"/>
    <w:rsid w:val="00AE2669"/>
    <w:rsid w:val="00AE335E"/>
    <w:rsid w:val="00AE39F4"/>
    <w:rsid w:val="00AE42A6"/>
    <w:rsid w:val="00AE4D69"/>
    <w:rsid w:val="00AE53AE"/>
    <w:rsid w:val="00AE6053"/>
    <w:rsid w:val="00AE62DC"/>
    <w:rsid w:val="00AE6A86"/>
    <w:rsid w:val="00AE6CE5"/>
    <w:rsid w:val="00AE7406"/>
    <w:rsid w:val="00AE7973"/>
    <w:rsid w:val="00AE79CA"/>
    <w:rsid w:val="00AF0581"/>
    <w:rsid w:val="00AF066B"/>
    <w:rsid w:val="00AF09A9"/>
    <w:rsid w:val="00AF0BFE"/>
    <w:rsid w:val="00AF3E96"/>
    <w:rsid w:val="00AF4CC2"/>
    <w:rsid w:val="00AF4E0A"/>
    <w:rsid w:val="00AF520D"/>
    <w:rsid w:val="00AF6111"/>
    <w:rsid w:val="00AF6585"/>
    <w:rsid w:val="00AF66B4"/>
    <w:rsid w:val="00AF6EE6"/>
    <w:rsid w:val="00AF7A6B"/>
    <w:rsid w:val="00AF7CD2"/>
    <w:rsid w:val="00B007F9"/>
    <w:rsid w:val="00B01723"/>
    <w:rsid w:val="00B018C7"/>
    <w:rsid w:val="00B01963"/>
    <w:rsid w:val="00B0318E"/>
    <w:rsid w:val="00B03AF1"/>
    <w:rsid w:val="00B03FC9"/>
    <w:rsid w:val="00B0578B"/>
    <w:rsid w:val="00B0583D"/>
    <w:rsid w:val="00B05F61"/>
    <w:rsid w:val="00B10AE5"/>
    <w:rsid w:val="00B11410"/>
    <w:rsid w:val="00B11618"/>
    <w:rsid w:val="00B11B9B"/>
    <w:rsid w:val="00B15798"/>
    <w:rsid w:val="00B16BEB"/>
    <w:rsid w:val="00B173F8"/>
    <w:rsid w:val="00B17B38"/>
    <w:rsid w:val="00B17B9E"/>
    <w:rsid w:val="00B2014E"/>
    <w:rsid w:val="00B2160B"/>
    <w:rsid w:val="00B22E5B"/>
    <w:rsid w:val="00B23190"/>
    <w:rsid w:val="00B23CC3"/>
    <w:rsid w:val="00B24A45"/>
    <w:rsid w:val="00B24CD9"/>
    <w:rsid w:val="00B255C5"/>
    <w:rsid w:val="00B272EB"/>
    <w:rsid w:val="00B27F62"/>
    <w:rsid w:val="00B300A9"/>
    <w:rsid w:val="00B32050"/>
    <w:rsid w:val="00B321FF"/>
    <w:rsid w:val="00B32CD6"/>
    <w:rsid w:val="00B342FF"/>
    <w:rsid w:val="00B34F4A"/>
    <w:rsid w:val="00B35F23"/>
    <w:rsid w:val="00B3630F"/>
    <w:rsid w:val="00B4042C"/>
    <w:rsid w:val="00B40753"/>
    <w:rsid w:val="00B41A2D"/>
    <w:rsid w:val="00B430B0"/>
    <w:rsid w:val="00B44342"/>
    <w:rsid w:val="00B44495"/>
    <w:rsid w:val="00B447FA"/>
    <w:rsid w:val="00B45DB8"/>
    <w:rsid w:val="00B464DA"/>
    <w:rsid w:val="00B469ED"/>
    <w:rsid w:val="00B46C4B"/>
    <w:rsid w:val="00B46C92"/>
    <w:rsid w:val="00B47215"/>
    <w:rsid w:val="00B473A6"/>
    <w:rsid w:val="00B50A6B"/>
    <w:rsid w:val="00B50CF7"/>
    <w:rsid w:val="00B52B59"/>
    <w:rsid w:val="00B534DB"/>
    <w:rsid w:val="00B53C28"/>
    <w:rsid w:val="00B53D03"/>
    <w:rsid w:val="00B5480B"/>
    <w:rsid w:val="00B55174"/>
    <w:rsid w:val="00B558DE"/>
    <w:rsid w:val="00B55B2C"/>
    <w:rsid w:val="00B56232"/>
    <w:rsid w:val="00B569C9"/>
    <w:rsid w:val="00B572F3"/>
    <w:rsid w:val="00B573ED"/>
    <w:rsid w:val="00B575D1"/>
    <w:rsid w:val="00B57944"/>
    <w:rsid w:val="00B608A3"/>
    <w:rsid w:val="00B60BA1"/>
    <w:rsid w:val="00B61E56"/>
    <w:rsid w:val="00B61EFC"/>
    <w:rsid w:val="00B627EC"/>
    <w:rsid w:val="00B62CFA"/>
    <w:rsid w:val="00B642C9"/>
    <w:rsid w:val="00B65A9E"/>
    <w:rsid w:val="00B662C1"/>
    <w:rsid w:val="00B67898"/>
    <w:rsid w:val="00B6794A"/>
    <w:rsid w:val="00B67D53"/>
    <w:rsid w:val="00B70CE8"/>
    <w:rsid w:val="00B710F1"/>
    <w:rsid w:val="00B7256F"/>
    <w:rsid w:val="00B72E18"/>
    <w:rsid w:val="00B73BA2"/>
    <w:rsid w:val="00B74567"/>
    <w:rsid w:val="00B74FC3"/>
    <w:rsid w:val="00B76732"/>
    <w:rsid w:val="00B76858"/>
    <w:rsid w:val="00B76987"/>
    <w:rsid w:val="00B775AB"/>
    <w:rsid w:val="00B77ACE"/>
    <w:rsid w:val="00B77EA0"/>
    <w:rsid w:val="00B81857"/>
    <w:rsid w:val="00B82D5E"/>
    <w:rsid w:val="00B83A9E"/>
    <w:rsid w:val="00B848CB"/>
    <w:rsid w:val="00B85B55"/>
    <w:rsid w:val="00B85B88"/>
    <w:rsid w:val="00B85BCF"/>
    <w:rsid w:val="00B864B4"/>
    <w:rsid w:val="00B86F21"/>
    <w:rsid w:val="00B87F04"/>
    <w:rsid w:val="00B9001D"/>
    <w:rsid w:val="00B91800"/>
    <w:rsid w:val="00B91B35"/>
    <w:rsid w:val="00B91B43"/>
    <w:rsid w:val="00B92298"/>
    <w:rsid w:val="00B92CD2"/>
    <w:rsid w:val="00B96789"/>
    <w:rsid w:val="00B970FE"/>
    <w:rsid w:val="00B97E9F"/>
    <w:rsid w:val="00BA02D5"/>
    <w:rsid w:val="00BA1FCE"/>
    <w:rsid w:val="00BA2B67"/>
    <w:rsid w:val="00BA2C69"/>
    <w:rsid w:val="00BA3772"/>
    <w:rsid w:val="00BA4DF0"/>
    <w:rsid w:val="00BA5915"/>
    <w:rsid w:val="00BA5BA5"/>
    <w:rsid w:val="00BA78AD"/>
    <w:rsid w:val="00BB01BC"/>
    <w:rsid w:val="00BB0AC7"/>
    <w:rsid w:val="00BB1367"/>
    <w:rsid w:val="00BB1400"/>
    <w:rsid w:val="00BB156D"/>
    <w:rsid w:val="00BB2119"/>
    <w:rsid w:val="00BB3314"/>
    <w:rsid w:val="00BB377D"/>
    <w:rsid w:val="00BB3893"/>
    <w:rsid w:val="00BB44EC"/>
    <w:rsid w:val="00BB61BF"/>
    <w:rsid w:val="00BB6494"/>
    <w:rsid w:val="00BB6B59"/>
    <w:rsid w:val="00BB7F9A"/>
    <w:rsid w:val="00BC0684"/>
    <w:rsid w:val="00BC0CBA"/>
    <w:rsid w:val="00BC22FD"/>
    <w:rsid w:val="00BC5703"/>
    <w:rsid w:val="00BC64D9"/>
    <w:rsid w:val="00BC6A0A"/>
    <w:rsid w:val="00BC6CC8"/>
    <w:rsid w:val="00BD00CA"/>
    <w:rsid w:val="00BD027D"/>
    <w:rsid w:val="00BD0539"/>
    <w:rsid w:val="00BD1827"/>
    <w:rsid w:val="00BD1882"/>
    <w:rsid w:val="00BD2161"/>
    <w:rsid w:val="00BD248A"/>
    <w:rsid w:val="00BD3E4C"/>
    <w:rsid w:val="00BD4050"/>
    <w:rsid w:val="00BD4901"/>
    <w:rsid w:val="00BD49A0"/>
    <w:rsid w:val="00BD4B49"/>
    <w:rsid w:val="00BD574D"/>
    <w:rsid w:val="00BD6889"/>
    <w:rsid w:val="00BD7691"/>
    <w:rsid w:val="00BD7741"/>
    <w:rsid w:val="00BD7C7B"/>
    <w:rsid w:val="00BE013E"/>
    <w:rsid w:val="00BE12A5"/>
    <w:rsid w:val="00BE16CD"/>
    <w:rsid w:val="00BE17EF"/>
    <w:rsid w:val="00BE2035"/>
    <w:rsid w:val="00BE2BC5"/>
    <w:rsid w:val="00BE35F0"/>
    <w:rsid w:val="00BE4AA7"/>
    <w:rsid w:val="00BE4DFA"/>
    <w:rsid w:val="00BE5C06"/>
    <w:rsid w:val="00BE6338"/>
    <w:rsid w:val="00BE6791"/>
    <w:rsid w:val="00BE6C64"/>
    <w:rsid w:val="00BE7EBD"/>
    <w:rsid w:val="00BF0276"/>
    <w:rsid w:val="00BF0760"/>
    <w:rsid w:val="00BF0BD5"/>
    <w:rsid w:val="00BF279D"/>
    <w:rsid w:val="00BF2B75"/>
    <w:rsid w:val="00BF3BF8"/>
    <w:rsid w:val="00BF3D04"/>
    <w:rsid w:val="00BF5458"/>
    <w:rsid w:val="00BF577E"/>
    <w:rsid w:val="00BF5B9F"/>
    <w:rsid w:val="00BF63B3"/>
    <w:rsid w:val="00BF6E65"/>
    <w:rsid w:val="00BF78B7"/>
    <w:rsid w:val="00C00C2C"/>
    <w:rsid w:val="00C00D53"/>
    <w:rsid w:val="00C01896"/>
    <w:rsid w:val="00C022F0"/>
    <w:rsid w:val="00C0241E"/>
    <w:rsid w:val="00C02ABE"/>
    <w:rsid w:val="00C0308E"/>
    <w:rsid w:val="00C030EA"/>
    <w:rsid w:val="00C03353"/>
    <w:rsid w:val="00C03795"/>
    <w:rsid w:val="00C04AC7"/>
    <w:rsid w:val="00C04CA3"/>
    <w:rsid w:val="00C04EA5"/>
    <w:rsid w:val="00C04EE2"/>
    <w:rsid w:val="00C05605"/>
    <w:rsid w:val="00C05F5A"/>
    <w:rsid w:val="00C06DF8"/>
    <w:rsid w:val="00C07AC7"/>
    <w:rsid w:val="00C07EAC"/>
    <w:rsid w:val="00C10D4D"/>
    <w:rsid w:val="00C12D0A"/>
    <w:rsid w:val="00C1384C"/>
    <w:rsid w:val="00C14849"/>
    <w:rsid w:val="00C153D1"/>
    <w:rsid w:val="00C15808"/>
    <w:rsid w:val="00C15945"/>
    <w:rsid w:val="00C15C52"/>
    <w:rsid w:val="00C16C45"/>
    <w:rsid w:val="00C1719F"/>
    <w:rsid w:val="00C2058D"/>
    <w:rsid w:val="00C20714"/>
    <w:rsid w:val="00C20949"/>
    <w:rsid w:val="00C20B01"/>
    <w:rsid w:val="00C20F98"/>
    <w:rsid w:val="00C257FB"/>
    <w:rsid w:val="00C279E3"/>
    <w:rsid w:val="00C27FB1"/>
    <w:rsid w:val="00C32506"/>
    <w:rsid w:val="00C328F3"/>
    <w:rsid w:val="00C34613"/>
    <w:rsid w:val="00C34EE4"/>
    <w:rsid w:val="00C3525D"/>
    <w:rsid w:val="00C35367"/>
    <w:rsid w:val="00C3555A"/>
    <w:rsid w:val="00C35A08"/>
    <w:rsid w:val="00C36135"/>
    <w:rsid w:val="00C36E25"/>
    <w:rsid w:val="00C36F14"/>
    <w:rsid w:val="00C36FA4"/>
    <w:rsid w:val="00C403DC"/>
    <w:rsid w:val="00C411E0"/>
    <w:rsid w:val="00C41832"/>
    <w:rsid w:val="00C41AAB"/>
    <w:rsid w:val="00C41D8C"/>
    <w:rsid w:val="00C44CEB"/>
    <w:rsid w:val="00C4682F"/>
    <w:rsid w:val="00C47114"/>
    <w:rsid w:val="00C506E3"/>
    <w:rsid w:val="00C5156C"/>
    <w:rsid w:val="00C51FE5"/>
    <w:rsid w:val="00C52A98"/>
    <w:rsid w:val="00C52DE4"/>
    <w:rsid w:val="00C539CF"/>
    <w:rsid w:val="00C53C8D"/>
    <w:rsid w:val="00C5498A"/>
    <w:rsid w:val="00C54AAB"/>
    <w:rsid w:val="00C54BB3"/>
    <w:rsid w:val="00C558A5"/>
    <w:rsid w:val="00C558CA"/>
    <w:rsid w:val="00C5628C"/>
    <w:rsid w:val="00C57B66"/>
    <w:rsid w:val="00C60327"/>
    <w:rsid w:val="00C60594"/>
    <w:rsid w:val="00C60A03"/>
    <w:rsid w:val="00C61A11"/>
    <w:rsid w:val="00C61C6B"/>
    <w:rsid w:val="00C61F2F"/>
    <w:rsid w:val="00C621DE"/>
    <w:rsid w:val="00C6307A"/>
    <w:rsid w:val="00C632B7"/>
    <w:rsid w:val="00C63897"/>
    <w:rsid w:val="00C661D6"/>
    <w:rsid w:val="00C6654D"/>
    <w:rsid w:val="00C66CD3"/>
    <w:rsid w:val="00C71044"/>
    <w:rsid w:val="00C71DA4"/>
    <w:rsid w:val="00C72BAA"/>
    <w:rsid w:val="00C72C27"/>
    <w:rsid w:val="00C72D77"/>
    <w:rsid w:val="00C73530"/>
    <w:rsid w:val="00C7430F"/>
    <w:rsid w:val="00C7465D"/>
    <w:rsid w:val="00C74DD4"/>
    <w:rsid w:val="00C7526B"/>
    <w:rsid w:val="00C7561A"/>
    <w:rsid w:val="00C76E67"/>
    <w:rsid w:val="00C809B8"/>
    <w:rsid w:val="00C80F04"/>
    <w:rsid w:val="00C811F4"/>
    <w:rsid w:val="00C81288"/>
    <w:rsid w:val="00C81370"/>
    <w:rsid w:val="00C82018"/>
    <w:rsid w:val="00C82310"/>
    <w:rsid w:val="00C82DD7"/>
    <w:rsid w:val="00C8317E"/>
    <w:rsid w:val="00C8409F"/>
    <w:rsid w:val="00C84446"/>
    <w:rsid w:val="00C84ACD"/>
    <w:rsid w:val="00C8505F"/>
    <w:rsid w:val="00C854EB"/>
    <w:rsid w:val="00C866E0"/>
    <w:rsid w:val="00C904B0"/>
    <w:rsid w:val="00C90CF9"/>
    <w:rsid w:val="00C90D32"/>
    <w:rsid w:val="00C9221A"/>
    <w:rsid w:val="00C93B3E"/>
    <w:rsid w:val="00C94E36"/>
    <w:rsid w:val="00C95095"/>
    <w:rsid w:val="00C95581"/>
    <w:rsid w:val="00C95B6E"/>
    <w:rsid w:val="00C962EB"/>
    <w:rsid w:val="00C9631F"/>
    <w:rsid w:val="00C9694A"/>
    <w:rsid w:val="00C975A5"/>
    <w:rsid w:val="00C97B08"/>
    <w:rsid w:val="00C97B3C"/>
    <w:rsid w:val="00CA1729"/>
    <w:rsid w:val="00CA3F5A"/>
    <w:rsid w:val="00CA4129"/>
    <w:rsid w:val="00CA4F9B"/>
    <w:rsid w:val="00CA62E6"/>
    <w:rsid w:val="00CA66F9"/>
    <w:rsid w:val="00CA6D5C"/>
    <w:rsid w:val="00CA711E"/>
    <w:rsid w:val="00CA7CF8"/>
    <w:rsid w:val="00CB087A"/>
    <w:rsid w:val="00CB17F7"/>
    <w:rsid w:val="00CB2C8A"/>
    <w:rsid w:val="00CB3D6D"/>
    <w:rsid w:val="00CB6633"/>
    <w:rsid w:val="00CB68EB"/>
    <w:rsid w:val="00CB6D89"/>
    <w:rsid w:val="00CB787A"/>
    <w:rsid w:val="00CB7DEB"/>
    <w:rsid w:val="00CC04E8"/>
    <w:rsid w:val="00CC13DC"/>
    <w:rsid w:val="00CC4883"/>
    <w:rsid w:val="00CC4C51"/>
    <w:rsid w:val="00CC50FA"/>
    <w:rsid w:val="00CC6ADF"/>
    <w:rsid w:val="00CC6C4C"/>
    <w:rsid w:val="00CC70C5"/>
    <w:rsid w:val="00CD1F2B"/>
    <w:rsid w:val="00CD1F69"/>
    <w:rsid w:val="00CD35DC"/>
    <w:rsid w:val="00CD388C"/>
    <w:rsid w:val="00CD449B"/>
    <w:rsid w:val="00CD45C1"/>
    <w:rsid w:val="00CD49D9"/>
    <w:rsid w:val="00CD5B46"/>
    <w:rsid w:val="00CD5CFC"/>
    <w:rsid w:val="00CE08C9"/>
    <w:rsid w:val="00CE1770"/>
    <w:rsid w:val="00CE1846"/>
    <w:rsid w:val="00CE1E38"/>
    <w:rsid w:val="00CE236C"/>
    <w:rsid w:val="00CE2AB4"/>
    <w:rsid w:val="00CE2BD8"/>
    <w:rsid w:val="00CE4AD0"/>
    <w:rsid w:val="00CE4E20"/>
    <w:rsid w:val="00CE5325"/>
    <w:rsid w:val="00CE6230"/>
    <w:rsid w:val="00CE6790"/>
    <w:rsid w:val="00CE6FDD"/>
    <w:rsid w:val="00CF0FB5"/>
    <w:rsid w:val="00CF1CD8"/>
    <w:rsid w:val="00CF32BD"/>
    <w:rsid w:val="00CF3583"/>
    <w:rsid w:val="00CF3712"/>
    <w:rsid w:val="00CF6476"/>
    <w:rsid w:val="00CF6A51"/>
    <w:rsid w:val="00CF6CF5"/>
    <w:rsid w:val="00CF6E96"/>
    <w:rsid w:val="00CF7E6A"/>
    <w:rsid w:val="00D00491"/>
    <w:rsid w:val="00D0096B"/>
    <w:rsid w:val="00D00E57"/>
    <w:rsid w:val="00D01667"/>
    <w:rsid w:val="00D017DD"/>
    <w:rsid w:val="00D01A2D"/>
    <w:rsid w:val="00D02488"/>
    <w:rsid w:val="00D0336B"/>
    <w:rsid w:val="00D0408D"/>
    <w:rsid w:val="00D04370"/>
    <w:rsid w:val="00D04721"/>
    <w:rsid w:val="00D051C0"/>
    <w:rsid w:val="00D052F0"/>
    <w:rsid w:val="00D06A64"/>
    <w:rsid w:val="00D0712F"/>
    <w:rsid w:val="00D073B7"/>
    <w:rsid w:val="00D108FC"/>
    <w:rsid w:val="00D109F3"/>
    <w:rsid w:val="00D11398"/>
    <w:rsid w:val="00D11401"/>
    <w:rsid w:val="00D117D5"/>
    <w:rsid w:val="00D123DE"/>
    <w:rsid w:val="00D12476"/>
    <w:rsid w:val="00D12555"/>
    <w:rsid w:val="00D13C21"/>
    <w:rsid w:val="00D144E2"/>
    <w:rsid w:val="00D147E7"/>
    <w:rsid w:val="00D15126"/>
    <w:rsid w:val="00D15643"/>
    <w:rsid w:val="00D16257"/>
    <w:rsid w:val="00D17025"/>
    <w:rsid w:val="00D2030A"/>
    <w:rsid w:val="00D20F76"/>
    <w:rsid w:val="00D21DBC"/>
    <w:rsid w:val="00D22DE4"/>
    <w:rsid w:val="00D2427D"/>
    <w:rsid w:val="00D24A26"/>
    <w:rsid w:val="00D25DE3"/>
    <w:rsid w:val="00D26B15"/>
    <w:rsid w:val="00D314EB"/>
    <w:rsid w:val="00D319B7"/>
    <w:rsid w:val="00D32448"/>
    <w:rsid w:val="00D33707"/>
    <w:rsid w:val="00D3419C"/>
    <w:rsid w:val="00D344F1"/>
    <w:rsid w:val="00D3485F"/>
    <w:rsid w:val="00D34DE2"/>
    <w:rsid w:val="00D35BA3"/>
    <w:rsid w:val="00D36FBC"/>
    <w:rsid w:val="00D37619"/>
    <w:rsid w:val="00D37A41"/>
    <w:rsid w:val="00D37CBB"/>
    <w:rsid w:val="00D37E9B"/>
    <w:rsid w:val="00D41EE3"/>
    <w:rsid w:val="00D41FDD"/>
    <w:rsid w:val="00D435BE"/>
    <w:rsid w:val="00D44071"/>
    <w:rsid w:val="00D44E4B"/>
    <w:rsid w:val="00D46FAE"/>
    <w:rsid w:val="00D47944"/>
    <w:rsid w:val="00D50CB7"/>
    <w:rsid w:val="00D51538"/>
    <w:rsid w:val="00D523CA"/>
    <w:rsid w:val="00D5552B"/>
    <w:rsid w:val="00D55BC7"/>
    <w:rsid w:val="00D55F51"/>
    <w:rsid w:val="00D5698A"/>
    <w:rsid w:val="00D579BF"/>
    <w:rsid w:val="00D602D1"/>
    <w:rsid w:val="00D606A5"/>
    <w:rsid w:val="00D6125E"/>
    <w:rsid w:val="00D625FB"/>
    <w:rsid w:val="00D6264B"/>
    <w:rsid w:val="00D6290A"/>
    <w:rsid w:val="00D63513"/>
    <w:rsid w:val="00D64BE4"/>
    <w:rsid w:val="00D66CD5"/>
    <w:rsid w:val="00D674D1"/>
    <w:rsid w:val="00D67C4C"/>
    <w:rsid w:val="00D67EC7"/>
    <w:rsid w:val="00D70BBB"/>
    <w:rsid w:val="00D70C9B"/>
    <w:rsid w:val="00D71004"/>
    <w:rsid w:val="00D711EB"/>
    <w:rsid w:val="00D714B0"/>
    <w:rsid w:val="00D71F19"/>
    <w:rsid w:val="00D73720"/>
    <w:rsid w:val="00D7488D"/>
    <w:rsid w:val="00D749D5"/>
    <w:rsid w:val="00D75F3E"/>
    <w:rsid w:val="00D76FCC"/>
    <w:rsid w:val="00D802CE"/>
    <w:rsid w:val="00D80C0E"/>
    <w:rsid w:val="00D81567"/>
    <w:rsid w:val="00D82444"/>
    <w:rsid w:val="00D82805"/>
    <w:rsid w:val="00D82A88"/>
    <w:rsid w:val="00D82DAE"/>
    <w:rsid w:val="00D84F2B"/>
    <w:rsid w:val="00D85B50"/>
    <w:rsid w:val="00D864CD"/>
    <w:rsid w:val="00D873A0"/>
    <w:rsid w:val="00D906E9"/>
    <w:rsid w:val="00D90E24"/>
    <w:rsid w:val="00D91261"/>
    <w:rsid w:val="00D91BD8"/>
    <w:rsid w:val="00D9214A"/>
    <w:rsid w:val="00D92887"/>
    <w:rsid w:val="00D92E92"/>
    <w:rsid w:val="00D93604"/>
    <w:rsid w:val="00D94AC5"/>
    <w:rsid w:val="00D96A02"/>
    <w:rsid w:val="00DA04BE"/>
    <w:rsid w:val="00DA097E"/>
    <w:rsid w:val="00DA1063"/>
    <w:rsid w:val="00DA126A"/>
    <w:rsid w:val="00DA188C"/>
    <w:rsid w:val="00DA1C8B"/>
    <w:rsid w:val="00DA1CFE"/>
    <w:rsid w:val="00DA2253"/>
    <w:rsid w:val="00DA2590"/>
    <w:rsid w:val="00DA2DB5"/>
    <w:rsid w:val="00DA3239"/>
    <w:rsid w:val="00DA3F88"/>
    <w:rsid w:val="00DA4AA8"/>
    <w:rsid w:val="00DA52E8"/>
    <w:rsid w:val="00DA5AC3"/>
    <w:rsid w:val="00DA6D5E"/>
    <w:rsid w:val="00DB0F6A"/>
    <w:rsid w:val="00DB1BB6"/>
    <w:rsid w:val="00DB2464"/>
    <w:rsid w:val="00DB247E"/>
    <w:rsid w:val="00DB25C4"/>
    <w:rsid w:val="00DB2B6E"/>
    <w:rsid w:val="00DB2D9D"/>
    <w:rsid w:val="00DB3C04"/>
    <w:rsid w:val="00DB3CA3"/>
    <w:rsid w:val="00DB431D"/>
    <w:rsid w:val="00DB4577"/>
    <w:rsid w:val="00DB5A4D"/>
    <w:rsid w:val="00DB7173"/>
    <w:rsid w:val="00DB7764"/>
    <w:rsid w:val="00DC0BEE"/>
    <w:rsid w:val="00DC1362"/>
    <w:rsid w:val="00DC1880"/>
    <w:rsid w:val="00DC37DA"/>
    <w:rsid w:val="00DC4A1A"/>
    <w:rsid w:val="00DC4C25"/>
    <w:rsid w:val="00DC545B"/>
    <w:rsid w:val="00DC5EC3"/>
    <w:rsid w:val="00DC7249"/>
    <w:rsid w:val="00DD02F0"/>
    <w:rsid w:val="00DD0D8C"/>
    <w:rsid w:val="00DD1AC6"/>
    <w:rsid w:val="00DD2A1F"/>
    <w:rsid w:val="00DD2F21"/>
    <w:rsid w:val="00DD32EA"/>
    <w:rsid w:val="00DD34F4"/>
    <w:rsid w:val="00DD3C2A"/>
    <w:rsid w:val="00DD3F35"/>
    <w:rsid w:val="00DD4103"/>
    <w:rsid w:val="00DD5163"/>
    <w:rsid w:val="00DD5220"/>
    <w:rsid w:val="00DD62BA"/>
    <w:rsid w:val="00DD65BA"/>
    <w:rsid w:val="00DD7A14"/>
    <w:rsid w:val="00DD7F39"/>
    <w:rsid w:val="00DE0C05"/>
    <w:rsid w:val="00DE2393"/>
    <w:rsid w:val="00DE25A6"/>
    <w:rsid w:val="00DE3247"/>
    <w:rsid w:val="00DE46EE"/>
    <w:rsid w:val="00DE50C8"/>
    <w:rsid w:val="00DE573E"/>
    <w:rsid w:val="00DE5EAE"/>
    <w:rsid w:val="00DE6C67"/>
    <w:rsid w:val="00DE6DE7"/>
    <w:rsid w:val="00DE74B6"/>
    <w:rsid w:val="00DE7C15"/>
    <w:rsid w:val="00DE7FFD"/>
    <w:rsid w:val="00DF0BC3"/>
    <w:rsid w:val="00DF0EA2"/>
    <w:rsid w:val="00DF1170"/>
    <w:rsid w:val="00DF15F5"/>
    <w:rsid w:val="00DF2AE0"/>
    <w:rsid w:val="00DF3645"/>
    <w:rsid w:val="00DF38A5"/>
    <w:rsid w:val="00DF4725"/>
    <w:rsid w:val="00DF6A4F"/>
    <w:rsid w:val="00DF71D3"/>
    <w:rsid w:val="00DF7910"/>
    <w:rsid w:val="00DF7A02"/>
    <w:rsid w:val="00DF7E7E"/>
    <w:rsid w:val="00DF7F79"/>
    <w:rsid w:val="00E006D4"/>
    <w:rsid w:val="00E0078C"/>
    <w:rsid w:val="00E01A15"/>
    <w:rsid w:val="00E02C2E"/>
    <w:rsid w:val="00E02CD0"/>
    <w:rsid w:val="00E03274"/>
    <w:rsid w:val="00E03608"/>
    <w:rsid w:val="00E03777"/>
    <w:rsid w:val="00E0578A"/>
    <w:rsid w:val="00E057D0"/>
    <w:rsid w:val="00E05A39"/>
    <w:rsid w:val="00E05BA8"/>
    <w:rsid w:val="00E06FA3"/>
    <w:rsid w:val="00E0749B"/>
    <w:rsid w:val="00E074E1"/>
    <w:rsid w:val="00E07755"/>
    <w:rsid w:val="00E0780D"/>
    <w:rsid w:val="00E078BD"/>
    <w:rsid w:val="00E101EF"/>
    <w:rsid w:val="00E10CDA"/>
    <w:rsid w:val="00E10E6E"/>
    <w:rsid w:val="00E112CA"/>
    <w:rsid w:val="00E11FC1"/>
    <w:rsid w:val="00E131F2"/>
    <w:rsid w:val="00E13325"/>
    <w:rsid w:val="00E13683"/>
    <w:rsid w:val="00E13C8D"/>
    <w:rsid w:val="00E13D70"/>
    <w:rsid w:val="00E1414E"/>
    <w:rsid w:val="00E14416"/>
    <w:rsid w:val="00E15F86"/>
    <w:rsid w:val="00E1625C"/>
    <w:rsid w:val="00E1675D"/>
    <w:rsid w:val="00E16E36"/>
    <w:rsid w:val="00E172CD"/>
    <w:rsid w:val="00E173BA"/>
    <w:rsid w:val="00E17E76"/>
    <w:rsid w:val="00E20278"/>
    <w:rsid w:val="00E205AE"/>
    <w:rsid w:val="00E208D2"/>
    <w:rsid w:val="00E21B3D"/>
    <w:rsid w:val="00E2224B"/>
    <w:rsid w:val="00E2276B"/>
    <w:rsid w:val="00E22C5C"/>
    <w:rsid w:val="00E233CC"/>
    <w:rsid w:val="00E25319"/>
    <w:rsid w:val="00E268EB"/>
    <w:rsid w:val="00E269A1"/>
    <w:rsid w:val="00E26BF7"/>
    <w:rsid w:val="00E271DC"/>
    <w:rsid w:val="00E27300"/>
    <w:rsid w:val="00E27421"/>
    <w:rsid w:val="00E304C3"/>
    <w:rsid w:val="00E30C21"/>
    <w:rsid w:val="00E32B5B"/>
    <w:rsid w:val="00E32C46"/>
    <w:rsid w:val="00E32E27"/>
    <w:rsid w:val="00E33714"/>
    <w:rsid w:val="00E33CE0"/>
    <w:rsid w:val="00E34346"/>
    <w:rsid w:val="00E3479B"/>
    <w:rsid w:val="00E34E2A"/>
    <w:rsid w:val="00E356A0"/>
    <w:rsid w:val="00E36384"/>
    <w:rsid w:val="00E36D9C"/>
    <w:rsid w:val="00E40023"/>
    <w:rsid w:val="00E4114C"/>
    <w:rsid w:val="00E4123A"/>
    <w:rsid w:val="00E41B70"/>
    <w:rsid w:val="00E42641"/>
    <w:rsid w:val="00E438E2"/>
    <w:rsid w:val="00E43DF3"/>
    <w:rsid w:val="00E44D05"/>
    <w:rsid w:val="00E455B5"/>
    <w:rsid w:val="00E457BE"/>
    <w:rsid w:val="00E45A68"/>
    <w:rsid w:val="00E46004"/>
    <w:rsid w:val="00E46A51"/>
    <w:rsid w:val="00E47708"/>
    <w:rsid w:val="00E50235"/>
    <w:rsid w:val="00E50865"/>
    <w:rsid w:val="00E50D23"/>
    <w:rsid w:val="00E50DD3"/>
    <w:rsid w:val="00E5123F"/>
    <w:rsid w:val="00E52E8A"/>
    <w:rsid w:val="00E553A3"/>
    <w:rsid w:val="00E555FF"/>
    <w:rsid w:val="00E5653A"/>
    <w:rsid w:val="00E57B57"/>
    <w:rsid w:val="00E612BB"/>
    <w:rsid w:val="00E613B6"/>
    <w:rsid w:val="00E6180D"/>
    <w:rsid w:val="00E61E39"/>
    <w:rsid w:val="00E631F3"/>
    <w:rsid w:val="00E63425"/>
    <w:rsid w:val="00E63A7E"/>
    <w:rsid w:val="00E647D1"/>
    <w:rsid w:val="00E64C2F"/>
    <w:rsid w:val="00E6526F"/>
    <w:rsid w:val="00E6582D"/>
    <w:rsid w:val="00E662E7"/>
    <w:rsid w:val="00E66B50"/>
    <w:rsid w:val="00E70868"/>
    <w:rsid w:val="00E7101B"/>
    <w:rsid w:val="00E7215C"/>
    <w:rsid w:val="00E725EC"/>
    <w:rsid w:val="00E74467"/>
    <w:rsid w:val="00E748DB"/>
    <w:rsid w:val="00E74A40"/>
    <w:rsid w:val="00E74BCE"/>
    <w:rsid w:val="00E76022"/>
    <w:rsid w:val="00E76B01"/>
    <w:rsid w:val="00E77D87"/>
    <w:rsid w:val="00E80FAF"/>
    <w:rsid w:val="00E810A0"/>
    <w:rsid w:val="00E81431"/>
    <w:rsid w:val="00E81F3C"/>
    <w:rsid w:val="00E82BAC"/>
    <w:rsid w:val="00E82BE4"/>
    <w:rsid w:val="00E82D5B"/>
    <w:rsid w:val="00E8394B"/>
    <w:rsid w:val="00E85F06"/>
    <w:rsid w:val="00E863E9"/>
    <w:rsid w:val="00E86564"/>
    <w:rsid w:val="00E86E9A"/>
    <w:rsid w:val="00E8779C"/>
    <w:rsid w:val="00E87874"/>
    <w:rsid w:val="00E87D1B"/>
    <w:rsid w:val="00E90189"/>
    <w:rsid w:val="00E908EE"/>
    <w:rsid w:val="00E914BA"/>
    <w:rsid w:val="00E91FA4"/>
    <w:rsid w:val="00E936D9"/>
    <w:rsid w:val="00E93E43"/>
    <w:rsid w:val="00E93F1E"/>
    <w:rsid w:val="00E9432E"/>
    <w:rsid w:val="00E9500A"/>
    <w:rsid w:val="00E950A3"/>
    <w:rsid w:val="00E95649"/>
    <w:rsid w:val="00E95A2E"/>
    <w:rsid w:val="00E968DA"/>
    <w:rsid w:val="00E96BB0"/>
    <w:rsid w:val="00E96C27"/>
    <w:rsid w:val="00E97158"/>
    <w:rsid w:val="00EA06DE"/>
    <w:rsid w:val="00EA0B49"/>
    <w:rsid w:val="00EA0EB4"/>
    <w:rsid w:val="00EA1545"/>
    <w:rsid w:val="00EA1942"/>
    <w:rsid w:val="00EA1EA5"/>
    <w:rsid w:val="00EA30DF"/>
    <w:rsid w:val="00EA312E"/>
    <w:rsid w:val="00EA34BA"/>
    <w:rsid w:val="00EA789F"/>
    <w:rsid w:val="00EA79AF"/>
    <w:rsid w:val="00EB0656"/>
    <w:rsid w:val="00EB0742"/>
    <w:rsid w:val="00EB128A"/>
    <w:rsid w:val="00EB1CFF"/>
    <w:rsid w:val="00EB1DD4"/>
    <w:rsid w:val="00EB241D"/>
    <w:rsid w:val="00EB24EC"/>
    <w:rsid w:val="00EB24FA"/>
    <w:rsid w:val="00EB2916"/>
    <w:rsid w:val="00EB2C2D"/>
    <w:rsid w:val="00EB2CA6"/>
    <w:rsid w:val="00EB460E"/>
    <w:rsid w:val="00EB491A"/>
    <w:rsid w:val="00EB4937"/>
    <w:rsid w:val="00EB54A4"/>
    <w:rsid w:val="00EB7029"/>
    <w:rsid w:val="00EB7264"/>
    <w:rsid w:val="00EC0F6B"/>
    <w:rsid w:val="00EC10AC"/>
    <w:rsid w:val="00EC21F7"/>
    <w:rsid w:val="00EC2325"/>
    <w:rsid w:val="00EC24D4"/>
    <w:rsid w:val="00EC2A17"/>
    <w:rsid w:val="00EC34C3"/>
    <w:rsid w:val="00EC5078"/>
    <w:rsid w:val="00EC52D2"/>
    <w:rsid w:val="00EC5387"/>
    <w:rsid w:val="00EC6EEC"/>
    <w:rsid w:val="00EC6F15"/>
    <w:rsid w:val="00EC7922"/>
    <w:rsid w:val="00ED0503"/>
    <w:rsid w:val="00ED0C5B"/>
    <w:rsid w:val="00ED0F59"/>
    <w:rsid w:val="00ED1F42"/>
    <w:rsid w:val="00ED3201"/>
    <w:rsid w:val="00ED4115"/>
    <w:rsid w:val="00ED5476"/>
    <w:rsid w:val="00ED5C05"/>
    <w:rsid w:val="00ED6451"/>
    <w:rsid w:val="00ED7A15"/>
    <w:rsid w:val="00ED7E20"/>
    <w:rsid w:val="00EE0156"/>
    <w:rsid w:val="00EE0B0F"/>
    <w:rsid w:val="00EE1988"/>
    <w:rsid w:val="00EE1F4D"/>
    <w:rsid w:val="00EE29E1"/>
    <w:rsid w:val="00EE4BF2"/>
    <w:rsid w:val="00EE4E1D"/>
    <w:rsid w:val="00EE4E79"/>
    <w:rsid w:val="00EE4F3D"/>
    <w:rsid w:val="00EE5436"/>
    <w:rsid w:val="00EE55C8"/>
    <w:rsid w:val="00EE775E"/>
    <w:rsid w:val="00EE7929"/>
    <w:rsid w:val="00EF113F"/>
    <w:rsid w:val="00EF119A"/>
    <w:rsid w:val="00EF14A8"/>
    <w:rsid w:val="00EF1A97"/>
    <w:rsid w:val="00EF289C"/>
    <w:rsid w:val="00EF2997"/>
    <w:rsid w:val="00EF4AE9"/>
    <w:rsid w:val="00EF65C3"/>
    <w:rsid w:val="00EF65E6"/>
    <w:rsid w:val="00EF6921"/>
    <w:rsid w:val="00EF6929"/>
    <w:rsid w:val="00EF76F1"/>
    <w:rsid w:val="00F000F2"/>
    <w:rsid w:val="00F00C37"/>
    <w:rsid w:val="00F02332"/>
    <w:rsid w:val="00F023CE"/>
    <w:rsid w:val="00F024C7"/>
    <w:rsid w:val="00F03641"/>
    <w:rsid w:val="00F0451F"/>
    <w:rsid w:val="00F0554D"/>
    <w:rsid w:val="00F05BEE"/>
    <w:rsid w:val="00F07AB5"/>
    <w:rsid w:val="00F10233"/>
    <w:rsid w:val="00F104E8"/>
    <w:rsid w:val="00F10CB3"/>
    <w:rsid w:val="00F1175E"/>
    <w:rsid w:val="00F12A8F"/>
    <w:rsid w:val="00F12FC9"/>
    <w:rsid w:val="00F13BC2"/>
    <w:rsid w:val="00F14165"/>
    <w:rsid w:val="00F145E8"/>
    <w:rsid w:val="00F148DD"/>
    <w:rsid w:val="00F159B5"/>
    <w:rsid w:val="00F15CE8"/>
    <w:rsid w:val="00F1775C"/>
    <w:rsid w:val="00F17A98"/>
    <w:rsid w:val="00F17B05"/>
    <w:rsid w:val="00F17C84"/>
    <w:rsid w:val="00F209D6"/>
    <w:rsid w:val="00F2188D"/>
    <w:rsid w:val="00F21FD1"/>
    <w:rsid w:val="00F221AD"/>
    <w:rsid w:val="00F226A5"/>
    <w:rsid w:val="00F2291C"/>
    <w:rsid w:val="00F2384B"/>
    <w:rsid w:val="00F2489B"/>
    <w:rsid w:val="00F2503E"/>
    <w:rsid w:val="00F25603"/>
    <w:rsid w:val="00F25C3F"/>
    <w:rsid w:val="00F26305"/>
    <w:rsid w:val="00F2711D"/>
    <w:rsid w:val="00F27943"/>
    <w:rsid w:val="00F30208"/>
    <w:rsid w:val="00F30C53"/>
    <w:rsid w:val="00F30F0D"/>
    <w:rsid w:val="00F32459"/>
    <w:rsid w:val="00F32EB7"/>
    <w:rsid w:val="00F34179"/>
    <w:rsid w:val="00F3430A"/>
    <w:rsid w:val="00F35772"/>
    <w:rsid w:val="00F372C1"/>
    <w:rsid w:val="00F37797"/>
    <w:rsid w:val="00F379DC"/>
    <w:rsid w:val="00F37A0F"/>
    <w:rsid w:val="00F41363"/>
    <w:rsid w:val="00F41632"/>
    <w:rsid w:val="00F41D16"/>
    <w:rsid w:val="00F42626"/>
    <w:rsid w:val="00F4283C"/>
    <w:rsid w:val="00F439E7"/>
    <w:rsid w:val="00F43F5F"/>
    <w:rsid w:val="00F44791"/>
    <w:rsid w:val="00F4532E"/>
    <w:rsid w:val="00F4555B"/>
    <w:rsid w:val="00F465B5"/>
    <w:rsid w:val="00F47FF6"/>
    <w:rsid w:val="00F47FFC"/>
    <w:rsid w:val="00F513AE"/>
    <w:rsid w:val="00F517AB"/>
    <w:rsid w:val="00F545CD"/>
    <w:rsid w:val="00F548D6"/>
    <w:rsid w:val="00F56314"/>
    <w:rsid w:val="00F60450"/>
    <w:rsid w:val="00F621D8"/>
    <w:rsid w:val="00F627D7"/>
    <w:rsid w:val="00F64005"/>
    <w:rsid w:val="00F64802"/>
    <w:rsid w:val="00F648D1"/>
    <w:rsid w:val="00F64C6D"/>
    <w:rsid w:val="00F64DA2"/>
    <w:rsid w:val="00F65557"/>
    <w:rsid w:val="00F6755D"/>
    <w:rsid w:val="00F70989"/>
    <w:rsid w:val="00F70DAE"/>
    <w:rsid w:val="00F71306"/>
    <w:rsid w:val="00F71B8A"/>
    <w:rsid w:val="00F72074"/>
    <w:rsid w:val="00F72B69"/>
    <w:rsid w:val="00F7384F"/>
    <w:rsid w:val="00F743B3"/>
    <w:rsid w:val="00F75204"/>
    <w:rsid w:val="00F75473"/>
    <w:rsid w:val="00F754E4"/>
    <w:rsid w:val="00F76151"/>
    <w:rsid w:val="00F77E11"/>
    <w:rsid w:val="00F77E1C"/>
    <w:rsid w:val="00F81EA8"/>
    <w:rsid w:val="00F82CC1"/>
    <w:rsid w:val="00F82DE9"/>
    <w:rsid w:val="00F83FB6"/>
    <w:rsid w:val="00F85A89"/>
    <w:rsid w:val="00F866DE"/>
    <w:rsid w:val="00F86F2C"/>
    <w:rsid w:val="00F90E48"/>
    <w:rsid w:val="00F91A91"/>
    <w:rsid w:val="00F921FB"/>
    <w:rsid w:val="00F93C97"/>
    <w:rsid w:val="00F93D04"/>
    <w:rsid w:val="00F948E5"/>
    <w:rsid w:val="00F94A90"/>
    <w:rsid w:val="00F95260"/>
    <w:rsid w:val="00F959D9"/>
    <w:rsid w:val="00F95B76"/>
    <w:rsid w:val="00F974BF"/>
    <w:rsid w:val="00F97586"/>
    <w:rsid w:val="00F97871"/>
    <w:rsid w:val="00F97928"/>
    <w:rsid w:val="00FA0A02"/>
    <w:rsid w:val="00FA0A0C"/>
    <w:rsid w:val="00FA120B"/>
    <w:rsid w:val="00FA19E1"/>
    <w:rsid w:val="00FA1EB5"/>
    <w:rsid w:val="00FA286D"/>
    <w:rsid w:val="00FA3001"/>
    <w:rsid w:val="00FA515A"/>
    <w:rsid w:val="00FA5BF3"/>
    <w:rsid w:val="00FA67F5"/>
    <w:rsid w:val="00FB10C6"/>
    <w:rsid w:val="00FB1558"/>
    <w:rsid w:val="00FB49AA"/>
    <w:rsid w:val="00FB4F45"/>
    <w:rsid w:val="00FB54C3"/>
    <w:rsid w:val="00FB5830"/>
    <w:rsid w:val="00FB5929"/>
    <w:rsid w:val="00FB5A4D"/>
    <w:rsid w:val="00FB6B42"/>
    <w:rsid w:val="00FB7096"/>
    <w:rsid w:val="00FB73F5"/>
    <w:rsid w:val="00FB796C"/>
    <w:rsid w:val="00FC103F"/>
    <w:rsid w:val="00FC1AB1"/>
    <w:rsid w:val="00FC2127"/>
    <w:rsid w:val="00FC3516"/>
    <w:rsid w:val="00FC3999"/>
    <w:rsid w:val="00FC4C1B"/>
    <w:rsid w:val="00FC55E0"/>
    <w:rsid w:val="00FC5AB3"/>
    <w:rsid w:val="00FC5E27"/>
    <w:rsid w:val="00FC6551"/>
    <w:rsid w:val="00FC7BE9"/>
    <w:rsid w:val="00FC7C04"/>
    <w:rsid w:val="00FD1993"/>
    <w:rsid w:val="00FD2D4E"/>
    <w:rsid w:val="00FD312D"/>
    <w:rsid w:val="00FD46C7"/>
    <w:rsid w:val="00FD4B4E"/>
    <w:rsid w:val="00FD4BF0"/>
    <w:rsid w:val="00FD5573"/>
    <w:rsid w:val="00FD5861"/>
    <w:rsid w:val="00FD7877"/>
    <w:rsid w:val="00FD797F"/>
    <w:rsid w:val="00FD7C33"/>
    <w:rsid w:val="00FE0703"/>
    <w:rsid w:val="00FE0A8D"/>
    <w:rsid w:val="00FE0AA0"/>
    <w:rsid w:val="00FE0BF4"/>
    <w:rsid w:val="00FE1732"/>
    <w:rsid w:val="00FE2E07"/>
    <w:rsid w:val="00FE2E15"/>
    <w:rsid w:val="00FE31DC"/>
    <w:rsid w:val="00FE325E"/>
    <w:rsid w:val="00FE327A"/>
    <w:rsid w:val="00FE4A66"/>
    <w:rsid w:val="00FE6928"/>
    <w:rsid w:val="00FE6F4D"/>
    <w:rsid w:val="00FF0A3F"/>
    <w:rsid w:val="00FF0C16"/>
    <w:rsid w:val="00FF210B"/>
    <w:rsid w:val="00FF216D"/>
    <w:rsid w:val="00FF21E8"/>
    <w:rsid w:val="00FF2A2C"/>
    <w:rsid w:val="00FF2CB9"/>
    <w:rsid w:val="00FF3F94"/>
    <w:rsid w:val="00FF5912"/>
    <w:rsid w:val="00FF6124"/>
    <w:rsid w:val="00FF6723"/>
    <w:rsid w:val="00FF70F3"/>
    <w:rsid w:val="0AA12EC1"/>
    <w:rsid w:val="1B03D6ED"/>
    <w:rsid w:val="27B8BE4D"/>
    <w:rsid w:val="2C11AC08"/>
    <w:rsid w:val="3E61E6B4"/>
    <w:rsid w:val="4E127A61"/>
    <w:rsid w:val="5FE55EA8"/>
    <w:rsid w:val="63042997"/>
    <w:rsid w:val="6ED8F546"/>
    <w:rsid w:val="7B8A0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768FD"/>
  <w15:docId w15:val="{76C637D8-6E58-49D2-BB32-B0A99244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5F86"/>
    <w:rPr>
      <w:rFonts w:ascii="Arial" w:hAnsi="Arial"/>
      <w:sz w:val="22"/>
      <w:lang w:val="de-DE" w:eastAsia="de-DE"/>
    </w:rPr>
  </w:style>
  <w:style w:type="paragraph" w:styleId="Heading1">
    <w:name w:val="heading 1"/>
    <w:basedOn w:val="Normal"/>
    <w:next w:val="Normal"/>
    <w:link w:val="Heading1Char"/>
    <w:qFormat/>
    <w:rsid w:val="00E15F86"/>
    <w:pPr>
      <w:keepNext/>
      <w:spacing w:before="240" w:after="60"/>
      <w:outlineLvl w:val="0"/>
    </w:pPr>
    <w:rPr>
      <w:b/>
      <w:kern w:val="28"/>
      <w:sz w:val="28"/>
    </w:rPr>
  </w:style>
  <w:style w:type="paragraph" w:styleId="Heading2">
    <w:name w:val="heading 2"/>
    <w:basedOn w:val="Normal"/>
    <w:next w:val="Normal"/>
    <w:qFormat/>
    <w:rsid w:val="00E15F86"/>
    <w:pPr>
      <w:keepNext/>
      <w:spacing w:before="240" w:after="60"/>
      <w:outlineLvl w:val="1"/>
    </w:pPr>
    <w:rPr>
      <w:b/>
      <w:i/>
      <w:sz w:val="24"/>
    </w:rPr>
  </w:style>
  <w:style w:type="paragraph" w:styleId="Heading3">
    <w:name w:val="heading 3"/>
    <w:basedOn w:val="Normal"/>
    <w:next w:val="Normal"/>
    <w:qFormat/>
    <w:rsid w:val="00E15F86"/>
    <w:pPr>
      <w:keepNext/>
      <w:spacing w:before="24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inrckung">
    <w:name w:val="1. Einrückung"/>
    <w:basedOn w:val="Normal"/>
    <w:rsid w:val="00E15F86"/>
    <w:pPr>
      <w:tabs>
        <w:tab w:val="left" w:pos="483"/>
      </w:tabs>
      <w:ind w:left="483" w:hanging="483"/>
    </w:pPr>
  </w:style>
  <w:style w:type="paragraph" w:customStyle="1" w:styleId="2Einrckung">
    <w:name w:val="2. Einrückung"/>
    <w:basedOn w:val="1Einrckung"/>
    <w:rsid w:val="00E15F86"/>
    <w:pPr>
      <w:tabs>
        <w:tab w:val="left" w:pos="964"/>
      </w:tabs>
      <w:ind w:left="964" w:hanging="482"/>
    </w:pPr>
  </w:style>
  <w:style w:type="paragraph" w:customStyle="1" w:styleId="3Einrckung">
    <w:name w:val="3. Einrückung"/>
    <w:basedOn w:val="2Einrckung"/>
    <w:rsid w:val="00E15F86"/>
    <w:pPr>
      <w:tabs>
        <w:tab w:val="left" w:pos="1418"/>
      </w:tabs>
      <w:ind w:left="1446"/>
    </w:pPr>
  </w:style>
  <w:style w:type="paragraph" w:styleId="Footer">
    <w:name w:val="footer"/>
    <w:basedOn w:val="Normal"/>
    <w:link w:val="FooterChar"/>
    <w:rsid w:val="00E15F86"/>
    <w:pPr>
      <w:tabs>
        <w:tab w:val="center" w:pos="4536"/>
        <w:tab w:val="right" w:pos="9072"/>
      </w:tabs>
    </w:pPr>
  </w:style>
  <w:style w:type="character" w:customStyle="1" w:styleId="FooterChar">
    <w:name w:val="Footer Char"/>
    <w:basedOn w:val="DefaultParagraphFont"/>
    <w:link w:val="Footer"/>
    <w:rsid w:val="00013648"/>
    <w:rPr>
      <w:rFonts w:ascii="Arial" w:hAnsi="Arial"/>
      <w:sz w:val="22"/>
      <w:lang w:val="de-DE" w:eastAsia="de-DE"/>
    </w:rPr>
  </w:style>
  <w:style w:type="paragraph" w:styleId="Header">
    <w:name w:val="header"/>
    <w:basedOn w:val="Normal"/>
    <w:rsid w:val="00E15F86"/>
    <w:pPr>
      <w:tabs>
        <w:tab w:val="center" w:pos="4252"/>
        <w:tab w:val="right" w:pos="8504"/>
      </w:tabs>
    </w:pPr>
  </w:style>
  <w:style w:type="character" w:styleId="PageNumber">
    <w:name w:val="page number"/>
    <w:basedOn w:val="DefaultParagraphFont"/>
    <w:rsid w:val="00E15F86"/>
  </w:style>
  <w:style w:type="table" w:styleId="TableGrid">
    <w:name w:val="Table Grid"/>
    <w:basedOn w:val="TableNormal"/>
    <w:uiPriority w:val="59"/>
    <w:rsid w:val="00C41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36FB2"/>
    <w:rPr>
      <w:rFonts w:ascii="Tahoma" w:hAnsi="Tahoma" w:cs="Tahoma"/>
      <w:sz w:val="16"/>
      <w:szCs w:val="16"/>
    </w:rPr>
  </w:style>
  <w:style w:type="paragraph" w:styleId="ListParagraph">
    <w:name w:val="List Paragraph"/>
    <w:aliases w:val="Aufzählung Spiegelstrich,Bullets,References,List Paragraph (numbered (a)),List Paragraph11,Sub-heading,List Paragraph1,Абзац списка1,EASPR13-01 normal,Source,List Paragraph 1,Numbered List Paragraph,List_Paragraph,Multilevel para_II"/>
    <w:basedOn w:val="Normal"/>
    <w:link w:val="ListParagraphChar"/>
    <w:uiPriority w:val="34"/>
    <w:qFormat/>
    <w:rsid w:val="003F4B28"/>
    <w:pPr>
      <w:spacing w:after="200" w:line="276" w:lineRule="auto"/>
      <w:ind w:left="720"/>
      <w:contextualSpacing/>
    </w:pPr>
    <w:rPr>
      <w:rFonts w:ascii="Calibri" w:eastAsia="Calibri" w:hAnsi="Calibri"/>
      <w:szCs w:val="22"/>
      <w:lang w:eastAsia="en-US"/>
    </w:rPr>
  </w:style>
  <w:style w:type="character" w:styleId="CommentReference">
    <w:name w:val="annotation reference"/>
    <w:basedOn w:val="DefaultParagraphFont"/>
    <w:uiPriority w:val="99"/>
    <w:unhideWhenUsed/>
    <w:rsid w:val="003F4B28"/>
    <w:rPr>
      <w:sz w:val="16"/>
      <w:szCs w:val="16"/>
    </w:rPr>
  </w:style>
  <w:style w:type="paragraph" w:styleId="CommentText">
    <w:name w:val="annotation text"/>
    <w:basedOn w:val="Normal"/>
    <w:link w:val="CommentTextChar"/>
    <w:uiPriority w:val="99"/>
    <w:unhideWhenUsed/>
    <w:rsid w:val="003F4B28"/>
    <w:pPr>
      <w:spacing w:after="200"/>
    </w:pPr>
    <w:rPr>
      <w:rFonts w:ascii="Calibri" w:eastAsia="Calibri" w:hAnsi="Calibri"/>
      <w:sz w:val="20"/>
      <w:lang w:eastAsia="en-US"/>
    </w:rPr>
  </w:style>
  <w:style w:type="character" w:customStyle="1" w:styleId="CommentTextChar">
    <w:name w:val="Comment Text Char"/>
    <w:basedOn w:val="DefaultParagraphFont"/>
    <w:link w:val="CommentText"/>
    <w:uiPriority w:val="99"/>
    <w:rsid w:val="003F4B28"/>
    <w:rPr>
      <w:rFonts w:ascii="Calibri" w:eastAsia="Calibri" w:hAnsi="Calibri" w:cs="Times New Roman"/>
      <w:lang w:eastAsia="en-US"/>
    </w:rPr>
  </w:style>
  <w:style w:type="paragraph" w:styleId="CommentSubject">
    <w:name w:val="annotation subject"/>
    <w:basedOn w:val="CommentText"/>
    <w:next w:val="CommentText"/>
    <w:link w:val="CommentSubjectChar"/>
    <w:rsid w:val="00513ABC"/>
    <w:pPr>
      <w:spacing w:after="0"/>
    </w:pPr>
    <w:rPr>
      <w:rFonts w:ascii="Arial" w:eastAsia="Times New Roman" w:hAnsi="Arial"/>
      <w:b/>
      <w:bCs/>
      <w:lang w:eastAsia="de-DE"/>
    </w:rPr>
  </w:style>
  <w:style w:type="character" w:customStyle="1" w:styleId="CommentSubjectChar">
    <w:name w:val="Comment Subject Char"/>
    <w:basedOn w:val="CommentTextChar"/>
    <w:link w:val="CommentSubject"/>
    <w:rsid w:val="00513ABC"/>
    <w:rPr>
      <w:rFonts w:ascii="Arial" w:eastAsia="Calibri" w:hAnsi="Arial" w:cs="Times New Roman"/>
      <w:b/>
      <w:bCs/>
      <w:lang w:eastAsia="en-US"/>
    </w:rPr>
  </w:style>
  <w:style w:type="paragraph" w:styleId="NormalWeb">
    <w:name w:val="Normal (Web)"/>
    <w:basedOn w:val="Normal"/>
    <w:uiPriority w:val="99"/>
    <w:unhideWhenUsed/>
    <w:rsid w:val="00143583"/>
    <w:pPr>
      <w:spacing w:before="100" w:beforeAutospacing="1" w:after="100" w:afterAutospacing="1"/>
    </w:pPr>
    <w:rPr>
      <w:rFonts w:ascii="Times New Roman" w:hAnsi="Times New Roman"/>
      <w:sz w:val="24"/>
      <w:szCs w:val="24"/>
      <w:lang w:val="en-US" w:eastAsia="en-US"/>
    </w:rPr>
  </w:style>
  <w:style w:type="character" w:customStyle="1" w:styleId="hps">
    <w:name w:val="hps"/>
    <w:basedOn w:val="DefaultParagraphFont"/>
    <w:rsid w:val="005C65B5"/>
  </w:style>
  <w:style w:type="character" w:customStyle="1" w:styleId="shorttext">
    <w:name w:val="short_text"/>
    <w:basedOn w:val="DefaultParagraphFont"/>
    <w:rsid w:val="005C65B5"/>
  </w:style>
  <w:style w:type="paragraph" w:styleId="FootnoteText">
    <w:name w:val="footnote text"/>
    <w:basedOn w:val="Normal"/>
    <w:link w:val="FootnoteTextChar"/>
    <w:uiPriority w:val="99"/>
    <w:unhideWhenUsed/>
    <w:rsid w:val="00DF15F5"/>
    <w:rPr>
      <w:rFonts w:asciiTheme="minorHAnsi" w:eastAsiaTheme="minorHAnsi" w:hAnsiTheme="minorHAnsi" w:cstheme="minorBidi"/>
      <w:sz w:val="20"/>
      <w:lang w:val="en-GB" w:eastAsia="en-US"/>
    </w:rPr>
  </w:style>
  <w:style w:type="character" w:customStyle="1" w:styleId="FootnoteTextChar">
    <w:name w:val="Footnote Text Char"/>
    <w:basedOn w:val="DefaultParagraphFont"/>
    <w:link w:val="FootnoteText"/>
    <w:uiPriority w:val="99"/>
    <w:rsid w:val="00DF15F5"/>
    <w:rPr>
      <w:rFonts w:asciiTheme="minorHAnsi" w:eastAsiaTheme="minorHAnsi" w:hAnsiTheme="minorHAnsi" w:cstheme="minorBidi"/>
      <w:lang w:val="en-GB" w:eastAsia="en-US"/>
    </w:rPr>
  </w:style>
  <w:style w:type="character" w:styleId="FootnoteReference">
    <w:name w:val="footnote reference"/>
    <w:basedOn w:val="DefaultParagraphFont"/>
    <w:uiPriority w:val="99"/>
    <w:unhideWhenUsed/>
    <w:rsid w:val="00DF15F5"/>
    <w:rPr>
      <w:vertAlign w:val="superscript"/>
    </w:rPr>
  </w:style>
  <w:style w:type="character" w:styleId="Hyperlink">
    <w:name w:val="Hyperlink"/>
    <w:basedOn w:val="DefaultParagraphFont"/>
    <w:uiPriority w:val="99"/>
    <w:rsid w:val="001E03C6"/>
    <w:rPr>
      <w:color w:val="0000FF" w:themeColor="hyperlink"/>
      <w:u w:val="single"/>
    </w:rPr>
  </w:style>
  <w:style w:type="character" w:customStyle="1" w:styleId="longtext">
    <w:name w:val="long_text"/>
    <w:basedOn w:val="DefaultParagraphFont"/>
    <w:rsid w:val="00857F0A"/>
  </w:style>
  <w:style w:type="character" w:styleId="FollowedHyperlink">
    <w:name w:val="FollowedHyperlink"/>
    <w:basedOn w:val="DefaultParagraphFont"/>
    <w:uiPriority w:val="99"/>
    <w:unhideWhenUsed/>
    <w:rsid w:val="00143B38"/>
    <w:rPr>
      <w:color w:val="800080"/>
      <w:u w:val="single"/>
    </w:rPr>
  </w:style>
  <w:style w:type="paragraph" w:customStyle="1" w:styleId="xl63">
    <w:name w:val="xl63"/>
    <w:basedOn w:val="Normal"/>
    <w:rsid w:val="00143B38"/>
    <w:pPr>
      <w:spacing w:before="100" w:beforeAutospacing="1" w:after="100" w:afterAutospacing="1"/>
    </w:pPr>
    <w:rPr>
      <w:rFonts w:ascii="Times New Roman" w:hAnsi="Times New Roman"/>
      <w:sz w:val="20"/>
    </w:rPr>
  </w:style>
  <w:style w:type="paragraph" w:customStyle="1" w:styleId="xl64">
    <w:name w:val="xl64"/>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rPr>
  </w:style>
  <w:style w:type="paragraph" w:customStyle="1" w:styleId="xl65">
    <w:name w:val="xl65"/>
    <w:basedOn w:val="Normal"/>
    <w:rsid w:val="00143B38"/>
    <w:pPr>
      <w:pBdr>
        <w:top w:val="single" w:sz="4" w:space="0" w:color="auto"/>
        <w:left w:val="single" w:sz="4" w:space="0" w:color="auto"/>
        <w:bottom w:val="single" w:sz="4" w:space="0" w:color="auto"/>
        <w:right w:val="single" w:sz="4" w:space="0" w:color="auto"/>
      </w:pBdr>
      <w:shd w:val="clear" w:color="000000" w:fill="974706"/>
      <w:spacing w:before="100" w:beforeAutospacing="1" w:after="100" w:afterAutospacing="1"/>
    </w:pPr>
    <w:rPr>
      <w:rFonts w:ascii="Times New Roman" w:hAnsi="Times New Roman"/>
      <w:sz w:val="20"/>
    </w:rPr>
  </w:style>
  <w:style w:type="paragraph" w:customStyle="1" w:styleId="xl66">
    <w:name w:val="xl66"/>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0"/>
    </w:rPr>
  </w:style>
  <w:style w:type="paragraph" w:customStyle="1" w:styleId="xl67">
    <w:name w:val="xl67"/>
    <w:basedOn w:val="Normal"/>
    <w:rsid w:val="00143B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hAnsi="Times New Roman"/>
      <w:sz w:val="20"/>
    </w:rPr>
  </w:style>
  <w:style w:type="paragraph" w:customStyle="1" w:styleId="xl68">
    <w:name w:val="xl68"/>
    <w:basedOn w:val="Normal"/>
    <w:rsid w:val="00143B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hAnsi="Times New Roman"/>
      <w:sz w:val="20"/>
    </w:rPr>
  </w:style>
  <w:style w:type="paragraph" w:customStyle="1" w:styleId="xl69">
    <w:name w:val="xl69"/>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rPr>
  </w:style>
  <w:style w:type="paragraph" w:customStyle="1" w:styleId="xl70">
    <w:name w:val="xl70"/>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0"/>
    </w:rPr>
  </w:style>
  <w:style w:type="paragraph" w:customStyle="1" w:styleId="xl71">
    <w:name w:val="xl71"/>
    <w:basedOn w:val="Normal"/>
    <w:rsid w:val="00143B38"/>
    <w:pPr>
      <w:pBdr>
        <w:top w:val="single" w:sz="4" w:space="0" w:color="auto"/>
        <w:left w:val="single" w:sz="4" w:space="0" w:color="auto"/>
        <w:bottom w:val="single" w:sz="4" w:space="0" w:color="auto"/>
        <w:right w:val="single" w:sz="4" w:space="0" w:color="auto"/>
      </w:pBdr>
      <w:shd w:val="clear" w:color="000000" w:fill="974706"/>
      <w:spacing w:before="100" w:beforeAutospacing="1" w:after="100" w:afterAutospacing="1"/>
      <w:jc w:val="center"/>
    </w:pPr>
    <w:rPr>
      <w:rFonts w:ascii="Times New Roman" w:hAnsi="Times New Roman"/>
      <w:b/>
      <w:bCs/>
      <w:sz w:val="20"/>
    </w:rPr>
  </w:style>
  <w:style w:type="paragraph" w:customStyle="1" w:styleId="xl72">
    <w:name w:val="xl72"/>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rPr>
  </w:style>
  <w:style w:type="paragraph" w:customStyle="1" w:styleId="xl73">
    <w:name w:val="xl73"/>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rPr>
  </w:style>
  <w:style w:type="paragraph" w:customStyle="1" w:styleId="xl74">
    <w:name w:val="xl74"/>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rPr>
  </w:style>
  <w:style w:type="paragraph" w:customStyle="1" w:styleId="xl75">
    <w:name w:val="xl75"/>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rPr>
  </w:style>
  <w:style w:type="paragraph" w:customStyle="1" w:styleId="xl76">
    <w:name w:val="xl76"/>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0"/>
    </w:rPr>
  </w:style>
  <w:style w:type="paragraph" w:customStyle="1" w:styleId="xl77">
    <w:name w:val="xl77"/>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rPr>
  </w:style>
  <w:style w:type="paragraph" w:customStyle="1" w:styleId="xl78">
    <w:name w:val="xl78"/>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rPr>
  </w:style>
  <w:style w:type="paragraph" w:customStyle="1" w:styleId="xl79">
    <w:name w:val="xl79"/>
    <w:basedOn w:val="Normal"/>
    <w:rsid w:val="00143B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0"/>
    </w:rPr>
  </w:style>
  <w:style w:type="paragraph" w:customStyle="1" w:styleId="xl80">
    <w:name w:val="xl80"/>
    <w:basedOn w:val="Normal"/>
    <w:rsid w:val="00143B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0"/>
    </w:rPr>
  </w:style>
  <w:style w:type="paragraph" w:customStyle="1" w:styleId="xl81">
    <w:name w:val="xl81"/>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rPr>
  </w:style>
  <w:style w:type="paragraph" w:customStyle="1" w:styleId="xl82">
    <w:name w:val="xl82"/>
    <w:basedOn w:val="Normal"/>
    <w:rsid w:val="00143B38"/>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b/>
      <w:bCs/>
      <w:sz w:val="20"/>
    </w:rPr>
  </w:style>
  <w:style w:type="paragraph" w:customStyle="1" w:styleId="xl83">
    <w:name w:val="xl83"/>
    <w:basedOn w:val="Normal"/>
    <w:rsid w:val="00143B38"/>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0"/>
    </w:rPr>
  </w:style>
  <w:style w:type="character" w:customStyle="1" w:styleId="Heading1Char">
    <w:name w:val="Heading 1 Char"/>
    <w:basedOn w:val="DefaultParagraphFont"/>
    <w:link w:val="Heading1"/>
    <w:rsid w:val="00C14849"/>
    <w:rPr>
      <w:rFonts w:ascii="Arial" w:hAnsi="Arial"/>
      <w:b/>
      <w:kern w:val="28"/>
      <w:sz w:val="28"/>
      <w:lang w:val="de-DE" w:eastAsia="de-DE"/>
    </w:rPr>
  </w:style>
  <w:style w:type="paragraph" w:styleId="Revision">
    <w:name w:val="Revision"/>
    <w:hidden/>
    <w:uiPriority w:val="99"/>
    <w:semiHidden/>
    <w:rsid w:val="003916E4"/>
    <w:rPr>
      <w:rFonts w:ascii="Arial" w:hAnsi="Arial"/>
      <w:sz w:val="22"/>
      <w:lang w:val="de-DE" w:eastAsia="de-DE"/>
    </w:rPr>
  </w:style>
  <w:style w:type="character" w:customStyle="1" w:styleId="UnresolvedMention1">
    <w:name w:val="Unresolved Mention1"/>
    <w:basedOn w:val="DefaultParagraphFont"/>
    <w:uiPriority w:val="99"/>
    <w:semiHidden/>
    <w:unhideWhenUsed/>
    <w:rsid w:val="002B7646"/>
    <w:rPr>
      <w:color w:val="605E5C"/>
      <w:shd w:val="clear" w:color="auto" w:fill="E1DFDD"/>
    </w:rPr>
  </w:style>
  <w:style w:type="character" w:styleId="UnresolvedMention">
    <w:name w:val="Unresolved Mention"/>
    <w:basedOn w:val="DefaultParagraphFont"/>
    <w:uiPriority w:val="99"/>
    <w:semiHidden/>
    <w:unhideWhenUsed/>
    <w:rsid w:val="003F6347"/>
    <w:rPr>
      <w:color w:val="605E5C"/>
      <w:shd w:val="clear" w:color="auto" w:fill="E1DFDD"/>
    </w:rPr>
  </w:style>
  <w:style w:type="character" w:customStyle="1" w:styleId="ListParagraphChar">
    <w:name w:val="List Paragraph Char"/>
    <w:aliases w:val="Aufzählung Spiegelstrich Char,Bullets Char,References Char,List Paragraph (numbered (a)) Char,List Paragraph11 Char,Sub-heading Char,List Paragraph1 Char,Абзац списка1 Char,EASPR13-01 normal Char,Source Char,List Paragraph 1 Char"/>
    <w:link w:val="ListParagraph"/>
    <w:qFormat/>
    <w:locked/>
    <w:rsid w:val="00B91B43"/>
    <w:rPr>
      <w:rFonts w:ascii="Calibri" w:eastAsia="Calibri" w:hAnsi="Calibri"/>
      <w:sz w:val="22"/>
      <w:szCs w:val="22"/>
      <w:lang w:val="de-DE" w:eastAsia="en-US"/>
    </w:rPr>
  </w:style>
  <w:style w:type="paragraph" w:customStyle="1" w:styleId="Default">
    <w:name w:val="Default"/>
    <w:rsid w:val="00E2224B"/>
    <w:pPr>
      <w:autoSpaceDE w:val="0"/>
      <w:autoSpaceDN w:val="0"/>
      <w:adjustRightInd w:val="0"/>
    </w:pPr>
    <w:rPr>
      <w:rFonts w:ascii="Arial" w:hAnsi="Arial" w:cs="Arial"/>
      <w:color w:val="000000"/>
      <w:sz w:val="24"/>
      <w:szCs w:val="24"/>
      <w:lang w:val="en-US"/>
    </w:rPr>
  </w:style>
  <w:style w:type="paragraph" w:customStyle="1" w:styleId="txtangl">
    <w:name w:val="txt angl"/>
    <w:basedOn w:val="Normal"/>
    <w:uiPriority w:val="99"/>
    <w:rsid w:val="00E304C3"/>
    <w:pPr>
      <w:autoSpaceDE w:val="0"/>
      <w:autoSpaceDN w:val="0"/>
      <w:adjustRightInd w:val="0"/>
      <w:spacing w:line="300" w:lineRule="atLeast"/>
      <w:ind w:firstLine="283"/>
      <w:jc w:val="both"/>
      <w:textAlignment w:val="center"/>
    </w:pPr>
    <w:rPr>
      <w:rFonts w:ascii="Times New Roman" w:eastAsia="Calibri" w:hAnsi="Times New Roman"/>
      <w:color w:val="000000"/>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225">
      <w:bodyDiv w:val="1"/>
      <w:marLeft w:val="0"/>
      <w:marRight w:val="0"/>
      <w:marTop w:val="0"/>
      <w:marBottom w:val="0"/>
      <w:divBdr>
        <w:top w:val="none" w:sz="0" w:space="0" w:color="auto"/>
        <w:left w:val="none" w:sz="0" w:space="0" w:color="auto"/>
        <w:bottom w:val="none" w:sz="0" w:space="0" w:color="auto"/>
        <w:right w:val="none" w:sz="0" w:space="0" w:color="auto"/>
      </w:divBdr>
    </w:div>
    <w:div w:id="48916818">
      <w:bodyDiv w:val="1"/>
      <w:marLeft w:val="0"/>
      <w:marRight w:val="0"/>
      <w:marTop w:val="0"/>
      <w:marBottom w:val="0"/>
      <w:divBdr>
        <w:top w:val="none" w:sz="0" w:space="0" w:color="auto"/>
        <w:left w:val="none" w:sz="0" w:space="0" w:color="auto"/>
        <w:bottom w:val="none" w:sz="0" w:space="0" w:color="auto"/>
        <w:right w:val="none" w:sz="0" w:space="0" w:color="auto"/>
      </w:divBdr>
    </w:div>
    <w:div w:id="127669774">
      <w:bodyDiv w:val="1"/>
      <w:marLeft w:val="0"/>
      <w:marRight w:val="0"/>
      <w:marTop w:val="0"/>
      <w:marBottom w:val="0"/>
      <w:divBdr>
        <w:top w:val="none" w:sz="0" w:space="0" w:color="auto"/>
        <w:left w:val="none" w:sz="0" w:space="0" w:color="auto"/>
        <w:bottom w:val="none" w:sz="0" w:space="0" w:color="auto"/>
        <w:right w:val="none" w:sz="0" w:space="0" w:color="auto"/>
      </w:divBdr>
    </w:div>
    <w:div w:id="183173749">
      <w:bodyDiv w:val="1"/>
      <w:marLeft w:val="0"/>
      <w:marRight w:val="0"/>
      <w:marTop w:val="0"/>
      <w:marBottom w:val="0"/>
      <w:divBdr>
        <w:top w:val="none" w:sz="0" w:space="0" w:color="auto"/>
        <w:left w:val="none" w:sz="0" w:space="0" w:color="auto"/>
        <w:bottom w:val="none" w:sz="0" w:space="0" w:color="auto"/>
        <w:right w:val="none" w:sz="0" w:space="0" w:color="auto"/>
      </w:divBdr>
    </w:div>
    <w:div w:id="458495123">
      <w:bodyDiv w:val="1"/>
      <w:marLeft w:val="0"/>
      <w:marRight w:val="0"/>
      <w:marTop w:val="0"/>
      <w:marBottom w:val="0"/>
      <w:divBdr>
        <w:top w:val="none" w:sz="0" w:space="0" w:color="auto"/>
        <w:left w:val="none" w:sz="0" w:space="0" w:color="auto"/>
        <w:bottom w:val="none" w:sz="0" w:space="0" w:color="auto"/>
        <w:right w:val="none" w:sz="0" w:space="0" w:color="auto"/>
      </w:divBdr>
    </w:div>
    <w:div w:id="529299918">
      <w:bodyDiv w:val="1"/>
      <w:marLeft w:val="0"/>
      <w:marRight w:val="0"/>
      <w:marTop w:val="0"/>
      <w:marBottom w:val="0"/>
      <w:divBdr>
        <w:top w:val="none" w:sz="0" w:space="0" w:color="auto"/>
        <w:left w:val="none" w:sz="0" w:space="0" w:color="auto"/>
        <w:bottom w:val="none" w:sz="0" w:space="0" w:color="auto"/>
        <w:right w:val="none" w:sz="0" w:space="0" w:color="auto"/>
      </w:divBdr>
    </w:div>
    <w:div w:id="590040908">
      <w:bodyDiv w:val="1"/>
      <w:marLeft w:val="0"/>
      <w:marRight w:val="0"/>
      <w:marTop w:val="0"/>
      <w:marBottom w:val="0"/>
      <w:divBdr>
        <w:top w:val="none" w:sz="0" w:space="0" w:color="auto"/>
        <w:left w:val="none" w:sz="0" w:space="0" w:color="auto"/>
        <w:bottom w:val="none" w:sz="0" w:space="0" w:color="auto"/>
        <w:right w:val="none" w:sz="0" w:space="0" w:color="auto"/>
      </w:divBdr>
    </w:div>
    <w:div w:id="629360937">
      <w:bodyDiv w:val="1"/>
      <w:marLeft w:val="0"/>
      <w:marRight w:val="0"/>
      <w:marTop w:val="0"/>
      <w:marBottom w:val="0"/>
      <w:divBdr>
        <w:top w:val="none" w:sz="0" w:space="0" w:color="auto"/>
        <w:left w:val="none" w:sz="0" w:space="0" w:color="auto"/>
        <w:bottom w:val="none" w:sz="0" w:space="0" w:color="auto"/>
        <w:right w:val="none" w:sz="0" w:space="0" w:color="auto"/>
      </w:divBdr>
    </w:div>
    <w:div w:id="879250003">
      <w:bodyDiv w:val="1"/>
      <w:marLeft w:val="0"/>
      <w:marRight w:val="0"/>
      <w:marTop w:val="0"/>
      <w:marBottom w:val="0"/>
      <w:divBdr>
        <w:top w:val="none" w:sz="0" w:space="0" w:color="auto"/>
        <w:left w:val="none" w:sz="0" w:space="0" w:color="auto"/>
        <w:bottom w:val="none" w:sz="0" w:space="0" w:color="auto"/>
        <w:right w:val="none" w:sz="0" w:space="0" w:color="auto"/>
      </w:divBdr>
    </w:div>
    <w:div w:id="920649903">
      <w:bodyDiv w:val="1"/>
      <w:marLeft w:val="0"/>
      <w:marRight w:val="0"/>
      <w:marTop w:val="0"/>
      <w:marBottom w:val="0"/>
      <w:divBdr>
        <w:top w:val="none" w:sz="0" w:space="0" w:color="auto"/>
        <w:left w:val="none" w:sz="0" w:space="0" w:color="auto"/>
        <w:bottom w:val="none" w:sz="0" w:space="0" w:color="auto"/>
        <w:right w:val="none" w:sz="0" w:space="0" w:color="auto"/>
      </w:divBdr>
    </w:div>
    <w:div w:id="1020549074">
      <w:bodyDiv w:val="1"/>
      <w:marLeft w:val="0"/>
      <w:marRight w:val="0"/>
      <w:marTop w:val="0"/>
      <w:marBottom w:val="0"/>
      <w:divBdr>
        <w:top w:val="none" w:sz="0" w:space="0" w:color="auto"/>
        <w:left w:val="none" w:sz="0" w:space="0" w:color="auto"/>
        <w:bottom w:val="none" w:sz="0" w:space="0" w:color="auto"/>
        <w:right w:val="none" w:sz="0" w:space="0" w:color="auto"/>
      </w:divBdr>
    </w:div>
    <w:div w:id="1032070496">
      <w:bodyDiv w:val="1"/>
      <w:marLeft w:val="0"/>
      <w:marRight w:val="0"/>
      <w:marTop w:val="0"/>
      <w:marBottom w:val="0"/>
      <w:divBdr>
        <w:top w:val="none" w:sz="0" w:space="0" w:color="auto"/>
        <w:left w:val="none" w:sz="0" w:space="0" w:color="auto"/>
        <w:bottom w:val="none" w:sz="0" w:space="0" w:color="auto"/>
        <w:right w:val="none" w:sz="0" w:space="0" w:color="auto"/>
      </w:divBdr>
    </w:div>
    <w:div w:id="1047143276">
      <w:bodyDiv w:val="1"/>
      <w:marLeft w:val="0"/>
      <w:marRight w:val="0"/>
      <w:marTop w:val="0"/>
      <w:marBottom w:val="0"/>
      <w:divBdr>
        <w:top w:val="none" w:sz="0" w:space="0" w:color="auto"/>
        <w:left w:val="none" w:sz="0" w:space="0" w:color="auto"/>
        <w:bottom w:val="none" w:sz="0" w:space="0" w:color="auto"/>
        <w:right w:val="none" w:sz="0" w:space="0" w:color="auto"/>
      </w:divBdr>
    </w:div>
    <w:div w:id="1134297717">
      <w:bodyDiv w:val="1"/>
      <w:marLeft w:val="0"/>
      <w:marRight w:val="0"/>
      <w:marTop w:val="0"/>
      <w:marBottom w:val="0"/>
      <w:divBdr>
        <w:top w:val="none" w:sz="0" w:space="0" w:color="auto"/>
        <w:left w:val="none" w:sz="0" w:space="0" w:color="auto"/>
        <w:bottom w:val="none" w:sz="0" w:space="0" w:color="auto"/>
        <w:right w:val="none" w:sz="0" w:space="0" w:color="auto"/>
      </w:divBdr>
    </w:div>
    <w:div w:id="1147355641">
      <w:bodyDiv w:val="1"/>
      <w:marLeft w:val="0"/>
      <w:marRight w:val="0"/>
      <w:marTop w:val="0"/>
      <w:marBottom w:val="0"/>
      <w:divBdr>
        <w:top w:val="none" w:sz="0" w:space="0" w:color="auto"/>
        <w:left w:val="none" w:sz="0" w:space="0" w:color="auto"/>
        <w:bottom w:val="none" w:sz="0" w:space="0" w:color="auto"/>
        <w:right w:val="none" w:sz="0" w:space="0" w:color="auto"/>
      </w:divBdr>
    </w:div>
    <w:div w:id="1278366146">
      <w:bodyDiv w:val="1"/>
      <w:marLeft w:val="0"/>
      <w:marRight w:val="0"/>
      <w:marTop w:val="0"/>
      <w:marBottom w:val="0"/>
      <w:divBdr>
        <w:top w:val="none" w:sz="0" w:space="0" w:color="auto"/>
        <w:left w:val="none" w:sz="0" w:space="0" w:color="auto"/>
        <w:bottom w:val="none" w:sz="0" w:space="0" w:color="auto"/>
        <w:right w:val="none" w:sz="0" w:space="0" w:color="auto"/>
      </w:divBdr>
    </w:div>
    <w:div w:id="1335230744">
      <w:bodyDiv w:val="1"/>
      <w:marLeft w:val="0"/>
      <w:marRight w:val="0"/>
      <w:marTop w:val="0"/>
      <w:marBottom w:val="0"/>
      <w:divBdr>
        <w:top w:val="none" w:sz="0" w:space="0" w:color="auto"/>
        <w:left w:val="none" w:sz="0" w:space="0" w:color="auto"/>
        <w:bottom w:val="none" w:sz="0" w:space="0" w:color="auto"/>
        <w:right w:val="none" w:sz="0" w:space="0" w:color="auto"/>
      </w:divBdr>
    </w:div>
    <w:div w:id="1379087683">
      <w:bodyDiv w:val="1"/>
      <w:marLeft w:val="0"/>
      <w:marRight w:val="0"/>
      <w:marTop w:val="0"/>
      <w:marBottom w:val="0"/>
      <w:divBdr>
        <w:top w:val="none" w:sz="0" w:space="0" w:color="auto"/>
        <w:left w:val="none" w:sz="0" w:space="0" w:color="auto"/>
        <w:bottom w:val="none" w:sz="0" w:space="0" w:color="auto"/>
        <w:right w:val="none" w:sz="0" w:space="0" w:color="auto"/>
      </w:divBdr>
    </w:div>
    <w:div w:id="1398211365">
      <w:bodyDiv w:val="1"/>
      <w:marLeft w:val="0"/>
      <w:marRight w:val="0"/>
      <w:marTop w:val="0"/>
      <w:marBottom w:val="0"/>
      <w:divBdr>
        <w:top w:val="none" w:sz="0" w:space="0" w:color="auto"/>
        <w:left w:val="none" w:sz="0" w:space="0" w:color="auto"/>
        <w:bottom w:val="none" w:sz="0" w:space="0" w:color="auto"/>
        <w:right w:val="none" w:sz="0" w:space="0" w:color="auto"/>
      </w:divBdr>
    </w:div>
    <w:div w:id="1408649135">
      <w:bodyDiv w:val="1"/>
      <w:marLeft w:val="0"/>
      <w:marRight w:val="0"/>
      <w:marTop w:val="0"/>
      <w:marBottom w:val="0"/>
      <w:divBdr>
        <w:top w:val="none" w:sz="0" w:space="0" w:color="auto"/>
        <w:left w:val="none" w:sz="0" w:space="0" w:color="auto"/>
        <w:bottom w:val="none" w:sz="0" w:space="0" w:color="auto"/>
        <w:right w:val="none" w:sz="0" w:space="0" w:color="auto"/>
      </w:divBdr>
    </w:div>
    <w:div w:id="1452439642">
      <w:bodyDiv w:val="1"/>
      <w:marLeft w:val="0"/>
      <w:marRight w:val="0"/>
      <w:marTop w:val="0"/>
      <w:marBottom w:val="0"/>
      <w:divBdr>
        <w:top w:val="none" w:sz="0" w:space="0" w:color="auto"/>
        <w:left w:val="none" w:sz="0" w:space="0" w:color="auto"/>
        <w:bottom w:val="none" w:sz="0" w:space="0" w:color="auto"/>
        <w:right w:val="none" w:sz="0" w:space="0" w:color="auto"/>
      </w:divBdr>
    </w:div>
    <w:div w:id="1566062770">
      <w:bodyDiv w:val="1"/>
      <w:marLeft w:val="0"/>
      <w:marRight w:val="0"/>
      <w:marTop w:val="0"/>
      <w:marBottom w:val="0"/>
      <w:divBdr>
        <w:top w:val="none" w:sz="0" w:space="0" w:color="auto"/>
        <w:left w:val="none" w:sz="0" w:space="0" w:color="auto"/>
        <w:bottom w:val="none" w:sz="0" w:space="0" w:color="auto"/>
        <w:right w:val="none" w:sz="0" w:space="0" w:color="auto"/>
      </w:divBdr>
    </w:div>
    <w:div w:id="1668315604">
      <w:bodyDiv w:val="1"/>
      <w:marLeft w:val="0"/>
      <w:marRight w:val="0"/>
      <w:marTop w:val="0"/>
      <w:marBottom w:val="0"/>
      <w:divBdr>
        <w:top w:val="none" w:sz="0" w:space="0" w:color="auto"/>
        <w:left w:val="none" w:sz="0" w:space="0" w:color="auto"/>
        <w:bottom w:val="none" w:sz="0" w:space="0" w:color="auto"/>
        <w:right w:val="none" w:sz="0" w:space="0" w:color="auto"/>
      </w:divBdr>
    </w:div>
    <w:div w:id="1678144588">
      <w:bodyDiv w:val="1"/>
      <w:marLeft w:val="0"/>
      <w:marRight w:val="0"/>
      <w:marTop w:val="0"/>
      <w:marBottom w:val="0"/>
      <w:divBdr>
        <w:top w:val="none" w:sz="0" w:space="0" w:color="auto"/>
        <w:left w:val="none" w:sz="0" w:space="0" w:color="auto"/>
        <w:bottom w:val="none" w:sz="0" w:space="0" w:color="auto"/>
        <w:right w:val="none" w:sz="0" w:space="0" w:color="auto"/>
      </w:divBdr>
    </w:div>
    <w:div w:id="1810631066">
      <w:bodyDiv w:val="1"/>
      <w:marLeft w:val="0"/>
      <w:marRight w:val="0"/>
      <w:marTop w:val="0"/>
      <w:marBottom w:val="0"/>
      <w:divBdr>
        <w:top w:val="none" w:sz="0" w:space="0" w:color="auto"/>
        <w:left w:val="none" w:sz="0" w:space="0" w:color="auto"/>
        <w:bottom w:val="none" w:sz="0" w:space="0" w:color="auto"/>
        <w:right w:val="none" w:sz="0" w:space="0" w:color="auto"/>
      </w:divBdr>
    </w:div>
    <w:div w:id="1943996654">
      <w:bodyDiv w:val="1"/>
      <w:marLeft w:val="0"/>
      <w:marRight w:val="0"/>
      <w:marTop w:val="0"/>
      <w:marBottom w:val="0"/>
      <w:divBdr>
        <w:top w:val="none" w:sz="0" w:space="0" w:color="auto"/>
        <w:left w:val="none" w:sz="0" w:space="0" w:color="auto"/>
        <w:bottom w:val="none" w:sz="0" w:space="0" w:color="auto"/>
        <w:right w:val="none" w:sz="0" w:space="0" w:color="auto"/>
      </w:divBdr>
    </w:div>
    <w:div w:id="1994873310">
      <w:bodyDiv w:val="1"/>
      <w:marLeft w:val="0"/>
      <w:marRight w:val="0"/>
      <w:marTop w:val="0"/>
      <w:marBottom w:val="0"/>
      <w:divBdr>
        <w:top w:val="none" w:sz="0" w:space="0" w:color="auto"/>
        <w:left w:val="none" w:sz="0" w:space="0" w:color="auto"/>
        <w:bottom w:val="none" w:sz="0" w:space="0" w:color="auto"/>
        <w:right w:val="none" w:sz="0" w:space="0" w:color="auto"/>
      </w:divBdr>
    </w:div>
    <w:div w:id="2045054595">
      <w:bodyDiv w:val="1"/>
      <w:marLeft w:val="0"/>
      <w:marRight w:val="0"/>
      <w:marTop w:val="0"/>
      <w:marBottom w:val="0"/>
      <w:divBdr>
        <w:top w:val="none" w:sz="0" w:space="0" w:color="auto"/>
        <w:left w:val="none" w:sz="0" w:space="0" w:color="auto"/>
        <w:bottom w:val="none" w:sz="0" w:space="0" w:color="auto"/>
        <w:right w:val="none" w:sz="0" w:space="0" w:color="auto"/>
      </w:divBdr>
    </w:div>
    <w:div w:id="212568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Hans\Desktop\41-7-tor-werk-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86AFC-0DB4-43DE-A2B2-B6CF70CEA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41-7-tor-werk-de</Template>
  <TotalTime>0</TotalTime>
  <Pages>6</Pages>
  <Words>2471</Words>
  <Characters>14088</Characters>
  <Application>Microsoft Office Word</Application>
  <DocSecurity>0</DocSecurity>
  <Lines>117</Lines>
  <Paragraphs>33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Form 41-7-2-de, TOR für Studien und Gutachten/Werkvertrag, Stand Dezember 2005</vt:lpstr>
      <vt:lpstr>Form 41-7-2-de, TOR für Studien und Gutachten/Werkvertrag, Stand Dezember 2005</vt:lpstr>
      <vt:lpstr>Form 41-7-2-de, TOR für Studien und Gutachten/Werkvertrag, Stand Dezember 2005</vt:lpstr>
    </vt:vector>
  </TitlesOfParts>
  <Company>GIZ GmbH</Company>
  <LinksUpToDate>false</LinksUpToDate>
  <CharactersWithSpaces>16526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41-7-2-de, TOR für Studien und Gutachten/Werkvertrag, Stand Dezember 2005</dc:title>
  <dc:subject/>
  <dc:creator>Katrin Schaefer</dc:creator>
  <cp:keywords>Form 41-7-2-de, TOR für Studien und Gutachten/Werkvertrag</cp:keywords>
  <dc:description/>
  <cp:lastModifiedBy>Hakobyan, Mher GIZ AM</cp:lastModifiedBy>
  <cp:revision>166</cp:revision>
  <cp:lastPrinted>2017-03-29T07:53:00Z</cp:lastPrinted>
  <dcterms:created xsi:type="dcterms:W3CDTF">2020-07-27T08:27:00Z</dcterms:created>
  <dcterms:modified xsi:type="dcterms:W3CDTF">2020-09-03T12:21:00Z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esk2ProDesk">
    <vt:lpwstr>January 03 2000 15:11: C:\@vor2000\Vertraege\41-7.dot</vt:lpwstr>
  </property>
</Properties>
</file>