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973D3" w14:textId="77777777" w:rsidR="000B0489" w:rsidRPr="00B07602" w:rsidRDefault="000B0489" w:rsidP="000B0489">
      <w:pPr>
        <w:rPr>
          <w:rFonts w:ascii="Arial" w:hAnsi="Arial" w:cs="Arial"/>
          <w:lang w:val="en-GB"/>
        </w:rPr>
      </w:pPr>
      <w:r w:rsidRPr="00B07602">
        <w:rPr>
          <w:rFonts w:ascii="Arial" w:hAnsi="Arial" w:cs="Arial"/>
          <w:b/>
          <w:lang w:val="en-GB"/>
        </w:rPr>
        <w:t>Programme:</w:t>
      </w:r>
      <w:r w:rsidRPr="00B07602">
        <w:rPr>
          <w:rFonts w:ascii="Arial" w:hAnsi="Arial" w:cs="Arial"/>
          <w:b/>
          <w:lang w:val="en-GB"/>
        </w:rPr>
        <w:tab/>
      </w:r>
      <w:r w:rsidRPr="00B07602">
        <w:rPr>
          <w:rFonts w:ascii="Arial" w:hAnsi="Arial" w:cs="Arial"/>
          <w:lang w:val="en-GB"/>
        </w:rPr>
        <w:t>Private Sector Development and TVET in South Caucasus (PSDTVET SC)</w:t>
      </w:r>
    </w:p>
    <w:p w14:paraId="73CD2013" w14:textId="23CF33D8" w:rsidR="000B0489" w:rsidRPr="00B42C92" w:rsidRDefault="000B0489" w:rsidP="000B0489">
      <w:pPr>
        <w:rPr>
          <w:rFonts w:ascii="Arial" w:hAnsi="Arial" w:cs="Arial"/>
          <w:b/>
          <w:lang w:val="en-US"/>
        </w:rPr>
      </w:pPr>
      <w:r w:rsidRPr="00B42C92">
        <w:rPr>
          <w:rFonts w:ascii="Arial" w:hAnsi="Arial" w:cs="Arial"/>
          <w:b/>
          <w:lang w:val="en-US"/>
        </w:rPr>
        <w:t>PN:</w:t>
      </w:r>
      <w:r w:rsidRPr="00B42C92">
        <w:rPr>
          <w:rFonts w:ascii="Arial" w:hAnsi="Arial" w:cs="Arial"/>
          <w:b/>
          <w:lang w:val="en-US"/>
        </w:rPr>
        <w:tab/>
      </w:r>
      <w:r w:rsidRPr="00B42C92">
        <w:rPr>
          <w:rFonts w:ascii="Arial" w:hAnsi="Arial" w:cs="Arial"/>
          <w:b/>
          <w:lang w:val="en-US"/>
        </w:rPr>
        <w:tab/>
      </w:r>
      <w:r w:rsidR="0016458B" w:rsidRPr="00B42C92">
        <w:rPr>
          <w:rFonts w:ascii="Arial" w:hAnsi="Arial" w:cs="Arial"/>
          <w:lang w:val="en-US"/>
        </w:rPr>
        <w:t>16.2179.6-00</w:t>
      </w:r>
      <w:r w:rsidR="00F61C3F" w:rsidRPr="00B42C92">
        <w:rPr>
          <w:rFonts w:ascii="Arial" w:hAnsi="Arial" w:cs="Arial"/>
          <w:lang w:val="en-US"/>
        </w:rPr>
        <w:t>2</w:t>
      </w:r>
    </w:p>
    <w:p w14:paraId="28ED27E4" w14:textId="26CC7FA5" w:rsidR="0016458B" w:rsidRPr="00A34955" w:rsidRDefault="000B0489" w:rsidP="000B0489">
      <w:pPr>
        <w:ind w:left="1418" w:hanging="1418"/>
        <w:jc w:val="both"/>
        <w:rPr>
          <w:rFonts w:ascii="Sylfaen" w:hAnsi="Sylfaen" w:cs="Arial"/>
          <w:lang w:val="en-GB"/>
        </w:rPr>
      </w:pPr>
      <w:r w:rsidRPr="00B07602">
        <w:rPr>
          <w:rFonts w:ascii="Arial" w:hAnsi="Arial" w:cs="Arial"/>
          <w:b/>
          <w:lang w:val="en-GB"/>
        </w:rPr>
        <w:t>Activity</w:t>
      </w:r>
      <w:r w:rsidRPr="00B07602">
        <w:rPr>
          <w:rFonts w:ascii="Arial" w:hAnsi="Arial" w:cs="Arial"/>
          <w:lang w:val="en-GB"/>
        </w:rPr>
        <w:t>:</w:t>
      </w:r>
      <w:r w:rsidRPr="00B07602">
        <w:rPr>
          <w:rFonts w:ascii="Arial" w:hAnsi="Arial" w:cs="Arial"/>
          <w:lang w:val="en-GB"/>
        </w:rPr>
        <w:tab/>
      </w:r>
      <w:r w:rsidR="00A34955">
        <w:rPr>
          <w:rFonts w:ascii="Arial" w:hAnsi="Arial" w:cs="Arial"/>
          <w:b/>
          <w:lang w:val="en-GB"/>
        </w:rPr>
        <w:t xml:space="preserve">Support to Work Armenia Initiative (WAI): </w:t>
      </w:r>
      <w:bookmarkStart w:id="0" w:name="_Hlk22733158"/>
      <w:r w:rsidR="00A34955">
        <w:rPr>
          <w:rFonts w:ascii="Arial" w:hAnsi="Arial" w:cs="Arial"/>
          <w:b/>
          <w:lang w:val="en-GB"/>
        </w:rPr>
        <w:t xml:space="preserve">Digitalisation of “Entrepreneurial Skills Development” </w:t>
      </w:r>
      <w:r w:rsidR="00342382">
        <w:rPr>
          <w:rFonts w:ascii="Arial" w:hAnsi="Arial" w:cs="Arial"/>
          <w:b/>
          <w:lang w:val="en-GB"/>
        </w:rPr>
        <w:t>TVET Module</w:t>
      </w:r>
      <w:bookmarkEnd w:id="0"/>
    </w:p>
    <w:p w14:paraId="2D20257A" w14:textId="2B8040EC" w:rsidR="000B0489" w:rsidRPr="003D5F2D" w:rsidRDefault="000B0489" w:rsidP="000B0489">
      <w:pPr>
        <w:rPr>
          <w:rFonts w:ascii="Arial" w:hAnsi="Arial" w:cs="Arial"/>
          <w:lang w:val="en-GB"/>
        </w:rPr>
      </w:pPr>
      <w:r w:rsidRPr="003D5F2D">
        <w:rPr>
          <w:rFonts w:ascii="Arial" w:hAnsi="Arial" w:cs="Arial"/>
          <w:b/>
          <w:lang w:val="en-GB"/>
        </w:rPr>
        <w:t>Period:</w:t>
      </w:r>
      <w:r w:rsidRPr="003D5F2D">
        <w:rPr>
          <w:rFonts w:ascii="Arial" w:hAnsi="Arial" w:cs="Arial"/>
          <w:b/>
          <w:lang w:val="en-GB"/>
        </w:rPr>
        <w:tab/>
      </w:r>
      <w:r w:rsidR="006421B0">
        <w:rPr>
          <w:rFonts w:ascii="Arial" w:hAnsi="Arial" w:cs="Arial"/>
          <w:lang w:val="en-GB"/>
        </w:rPr>
        <w:t>0</w:t>
      </w:r>
      <w:r w:rsidR="00B42C92">
        <w:rPr>
          <w:rFonts w:ascii="Arial" w:hAnsi="Arial" w:cs="Arial"/>
          <w:lang w:val="en-GB"/>
        </w:rPr>
        <w:t>5</w:t>
      </w:r>
      <w:r w:rsidRPr="00AD4EA2">
        <w:rPr>
          <w:rFonts w:ascii="Arial" w:hAnsi="Arial" w:cs="Arial"/>
          <w:lang w:val="en-GB"/>
        </w:rPr>
        <w:t>.</w:t>
      </w:r>
      <w:r w:rsidR="006421B0">
        <w:rPr>
          <w:rFonts w:ascii="Arial" w:hAnsi="Arial" w:cs="Arial"/>
          <w:lang w:val="en-GB"/>
        </w:rPr>
        <w:t>11</w:t>
      </w:r>
      <w:r w:rsidR="006A2DE5" w:rsidRPr="00AD4EA2">
        <w:rPr>
          <w:rFonts w:ascii="Arial" w:hAnsi="Arial" w:cs="Arial"/>
          <w:lang w:val="en-GB"/>
        </w:rPr>
        <w:t>.</w:t>
      </w:r>
      <w:r w:rsidRPr="00AD4EA2">
        <w:rPr>
          <w:rFonts w:ascii="Arial" w:hAnsi="Arial" w:cs="Arial"/>
          <w:lang w:val="en-GB"/>
        </w:rPr>
        <w:t>201</w:t>
      </w:r>
      <w:r w:rsidR="000C2109">
        <w:rPr>
          <w:rFonts w:ascii="Arial" w:hAnsi="Arial" w:cs="Arial"/>
          <w:lang w:val="en-GB"/>
        </w:rPr>
        <w:t>9</w:t>
      </w:r>
      <w:r w:rsidRPr="00AD4EA2">
        <w:rPr>
          <w:rFonts w:ascii="Arial" w:hAnsi="Arial" w:cs="Arial"/>
          <w:lang w:val="en-GB"/>
        </w:rPr>
        <w:t xml:space="preserve"> – </w:t>
      </w:r>
      <w:r w:rsidR="00B41253">
        <w:rPr>
          <w:rFonts w:ascii="Arial" w:hAnsi="Arial" w:cs="Arial"/>
          <w:lang w:val="en-GB"/>
        </w:rPr>
        <w:t>27</w:t>
      </w:r>
      <w:r w:rsidR="003D5F2D" w:rsidRPr="00AD4EA2">
        <w:rPr>
          <w:rFonts w:ascii="Arial" w:hAnsi="Arial" w:cs="Arial"/>
          <w:lang w:val="en-GB"/>
        </w:rPr>
        <w:t>.</w:t>
      </w:r>
      <w:r w:rsidR="0016458B" w:rsidRPr="00AD4EA2">
        <w:rPr>
          <w:rFonts w:ascii="Arial" w:hAnsi="Arial" w:cs="Arial"/>
          <w:lang w:val="en-GB"/>
        </w:rPr>
        <w:t>1</w:t>
      </w:r>
      <w:r w:rsidR="003B7543">
        <w:rPr>
          <w:rFonts w:ascii="Arial" w:hAnsi="Arial" w:cs="Arial"/>
          <w:lang w:val="en-GB"/>
        </w:rPr>
        <w:t>1</w:t>
      </w:r>
      <w:r w:rsidRPr="00AD4EA2">
        <w:rPr>
          <w:rFonts w:ascii="Arial" w:hAnsi="Arial" w:cs="Arial"/>
          <w:lang w:val="en-GB"/>
        </w:rPr>
        <w:t>.201</w:t>
      </w:r>
      <w:r w:rsidR="000C2109">
        <w:rPr>
          <w:rFonts w:ascii="Arial" w:hAnsi="Arial" w:cs="Arial"/>
          <w:lang w:val="en-GB"/>
        </w:rPr>
        <w:t>9</w:t>
      </w:r>
    </w:p>
    <w:p w14:paraId="454A9662" w14:textId="77777777" w:rsidR="000B0489" w:rsidRPr="003D5F2D" w:rsidRDefault="000B0489" w:rsidP="00A34955">
      <w:pPr>
        <w:spacing w:after="0" w:line="240" w:lineRule="auto"/>
        <w:rPr>
          <w:rFonts w:ascii="Arial" w:hAnsi="Arial" w:cs="Arial"/>
          <w:lang w:val="en-GB"/>
        </w:rPr>
      </w:pPr>
    </w:p>
    <w:p w14:paraId="5977F801" w14:textId="0A95F412" w:rsidR="000B0489" w:rsidRDefault="000B0489" w:rsidP="00A34955">
      <w:pPr>
        <w:pStyle w:val="1Einrckung"/>
        <w:numPr>
          <w:ilvl w:val="0"/>
          <w:numId w:val="5"/>
        </w:numPr>
        <w:spacing w:after="0" w:line="240" w:lineRule="auto"/>
        <w:jc w:val="both"/>
        <w:rPr>
          <w:rFonts w:ascii="Arial" w:hAnsi="Arial" w:cs="Arial"/>
          <w:b/>
        </w:rPr>
      </w:pPr>
      <w:r w:rsidRPr="00AD7D1D">
        <w:rPr>
          <w:rFonts w:ascii="Arial" w:hAnsi="Arial" w:cs="Arial"/>
          <w:b/>
        </w:rPr>
        <w:t>Brief information about the programme</w:t>
      </w:r>
    </w:p>
    <w:p w14:paraId="35C11328" w14:textId="77777777" w:rsidR="00A34955" w:rsidRPr="00AD7D1D" w:rsidRDefault="00A34955" w:rsidP="00A34955">
      <w:pPr>
        <w:pStyle w:val="1Einrckung"/>
        <w:spacing w:after="0" w:line="240" w:lineRule="auto"/>
        <w:ind w:left="360" w:firstLine="0"/>
        <w:jc w:val="both"/>
        <w:rPr>
          <w:rFonts w:ascii="Arial" w:hAnsi="Arial" w:cs="Arial"/>
          <w:b/>
        </w:rPr>
      </w:pPr>
    </w:p>
    <w:p w14:paraId="49D38298" w14:textId="77777777" w:rsidR="00A34955" w:rsidRDefault="00A34955" w:rsidP="00A34955">
      <w:pPr>
        <w:suppressAutoHyphens/>
        <w:spacing w:after="0" w:line="240" w:lineRule="auto"/>
        <w:jc w:val="both"/>
        <w:rPr>
          <w:rStyle w:val="ltsentence"/>
          <w:rFonts w:ascii="Arial" w:hAnsi="Arial" w:cs="Arial"/>
          <w:lang w:val="en-GB"/>
        </w:rPr>
      </w:pPr>
      <w:r>
        <w:rPr>
          <w:rStyle w:val="ltsentence"/>
          <w:rFonts w:ascii="Arial" w:hAnsi="Arial" w:cs="Arial"/>
          <w:lang w:val="en-GB"/>
        </w:rPr>
        <w:t xml:space="preserve">“Private Sector Development and Technical Vocational Education and Training South Caucasus” programme (PSD TVET) implemented by GIZ on behalf of the German Government, has been developed jointly with the public partners and private sector in the South Caucasus countries. It aims at promoting the private sector development with a high attention to employment impacts and a close integration of vocational education and training. </w:t>
      </w:r>
    </w:p>
    <w:p w14:paraId="5245DB95" w14:textId="77777777" w:rsidR="00A34955" w:rsidRDefault="00A34955" w:rsidP="00A34955">
      <w:pPr>
        <w:suppressAutoHyphens/>
        <w:spacing w:after="0" w:line="240" w:lineRule="auto"/>
        <w:jc w:val="both"/>
        <w:rPr>
          <w:rStyle w:val="ltsentence"/>
          <w:rFonts w:ascii="Arial" w:hAnsi="Arial" w:cs="Arial"/>
          <w:lang w:val="en-US"/>
        </w:rPr>
      </w:pPr>
      <w:r>
        <w:rPr>
          <w:rStyle w:val="ltsentence"/>
          <w:rFonts w:ascii="Arial" w:hAnsi="Arial" w:cs="Arial"/>
          <w:lang w:val="en-GB"/>
        </w:rPr>
        <w:t xml:space="preserve">Due to the small </w:t>
      </w:r>
      <w:r w:rsidRPr="00CB128C">
        <w:rPr>
          <w:rStyle w:val="ltsentence"/>
          <w:rFonts w:ascii="Arial" w:hAnsi="Arial" w:cs="Arial"/>
          <w:lang w:val="en-US"/>
        </w:rPr>
        <w:t xml:space="preserve">domestic markets </w:t>
      </w:r>
      <w:r>
        <w:rPr>
          <w:rStyle w:val="ltsentence"/>
          <w:rFonts w:ascii="Arial" w:hAnsi="Arial" w:cs="Arial"/>
          <w:lang w:val="en-GB"/>
        </w:rPr>
        <w:t>with limited purchasing power, the South Caucasus Countries have focused so far on expanding foreign trade to promote economic development.</w:t>
      </w:r>
      <w:r>
        <w:rPr>
          <w:rStyle w:val="ltsentence"/>
          <w:rFonts w:ascii="Arial" w:hAnsi="Arial" w:cs="Arial"/>
          <w:b/>
          <w:bCs/>
          <w:lang w:val="en-GB"/>
        </w:rPr>
        <w:t xml:space="preserve"> </w:t>
      </w:r>
      <w:r>
        <w:rPr>
          <w:rStyle w:val="ltsentence"/>
          <w:rFonts w:ascii="Arial" w:hAnsi="Arial" w:cs="Arial"/>
          <w:lang w:val="en-GB"/>
        </w:rPr>
        <w:t>The export-dedicated strategy achieved only limited success in improving the employment situation and living conditions.</w:t>
      </w:r>
      <w:r w:rsidRPr="00CB128C">
        <w:rPr>
          <w:rStyle w:val="ltsentence"/>
          <w:rFonts w:ascii="Arial" w:hAnsi="Arial" w:cs="Arial"/>
          <w:lang w:val="en-US"/>
        </w:rPr>
        <w:t xml:space="preserve"> Employment growth in sectors that afford the greatest potential for </w:t>
      </w:r>
      <w:r w:rsidRPr="00CB128C">
        <w:rPr>
          <w:rStyle w:val="ltsentence"/>
          <w:rFonts w:ascii="Arial" w:hAnsi="Arial" w:cs="Arial"/>
          <w:i/>
          <w:lang w:val="en-US"/>
        </w:rPr>
        <w:t>pro-poor growth</w:t>
      </w:r>
      <w:r w:rsidRPr="00CB128C">
        <w:rPr>
          <w:rStyle w:val="ltsentence"/>
          <w:rFonts w:ascii="Arial" w:hAnsi="Arial" w:cs="Arial"/>
          <w:lang w:val="en-US"/>
        </w:rPr>
        <w:t xml:space="preserve"> and employment promotion in comparable economies and also in South Caucasus, such as tourism and agricultural, cannot be sustained, because businesses lack well-trained skilled labour. </w:t>
      </w:r>
    </w:p>
    <w:p w14:paraId="0A4DC9BA" w14:textId="77777777" w:rsidR="00A34955" w:rsidRDefault="00A34955" w:rsidP="00A34955">
      <w:pPr>
        <w:suppressAutoHyphens/>
        <w:spacing w:after="0" w:line="240" w:lineRule="auto"/>
        <w:jc w:val="both"/>
        <w:rPr>
          <w:rStyle w:val="ltsentence"/>
          <w:rFonts w:ascii="Arial" w:hAnsi="Arial" w:cs="Arial"/>
          <w:lang w:val="en-GB"/>
        </w:rPr>
      </w:pPr>
    </w:p>
    <w:p w14:paraId="5D05BF37" w14:textId="605725B0" w:rsidR="00A34955" w:rsidRDefault="00A34955" w:rsidP="00A34955">
      <w:pPr>
        <w:suppressAutoHyphens/>
        <w:spacing w:after="0" w:line="240" w:lineRule="auto"/>
        <w:jc w:val="both"/>
        <w:rPr>
          <w:rStyle w:val="ltsentence"/>
          <w:rFonts w:ascii="Arial" w:hAnsi="Arial" w:cs="Arial"/>
          <w:lang w:val="en-GB"/>
        </w:rPr>
      </w:pPr>
      <w:r>
        <w:rPr>
          <w:rStyle w:val="ltsentence"/>
          <w:rFonts w:ascii="Arial" w:hAnsi="Arial" w:cs="Arial"/>
          <w:lang w:val="en-GB"/>
        </w:rPr>
        <w:t xml:space="preserve">The core challenge consists thus in the difficult framework conditions for sustainable economic development in the sectors relevant for employment. The capacities available are not yet sufficient to generate the envisaged </w:t>
      </w:r>
      <w:r>
        <w:rPr>
          <w:rStyle w:val="ltword"/>
          <w:rFonts w:ascii="Arial" w:hAnsi="Arial" w:cs="Arial"/>
          <w:lang w:val="en-GB"/>
        </w:rPr>
        <w:t xml:space="preserve">employment </w:t>
      </w:r>
      <w:r>
        <w:rPr>
          <w:rStyle w:val="ltsentence"/>
          <w:rFonts w:ascii="Arial" w:hAnsi="Arial" w:cs="Arial"/>
          <w:lang w:val="en-GB"/>
        </w:rPr>
        <w:t>and growth momentum.</w:t>
      </w:r>
    </w:p>
    <w:p w14:paraId="78F662F6" w14:textId="77777777" w:rsidR="00A34955" w:rsidRDefault="00A34955" w:rsidP="00A34955">
      <w:pPr>
        <w:suppressAutoHyphens/>
        <w:spacing w:after="0" w:line="240" w:lineRule="auto"/>
        <w:jc w:val="both"/>
        <w:rPr>
          <w:rStyle w:val="ltsentence"/>
          <w:rFonts w:ascii="Arial" w:hAnsi="Arial" w:cs="Arial"/>
          <w:lang w:val="en-GB"/>
        </w:rPr>
      </w:pPr>
    </w:p>
    <w:p w14:paraId="408583E3" w14:textId="6540908D" w:rsidR="00A34955" w:rsidRDefault="00A34955" w:rsidP="00A34955">
      <w:pPr>
        <w:suppressAutoHyphens/>
        <w:spacing w:after="0" w:line="240" w:lineRule="auto"/>
        <w:jc w:val="both"/>
        <w:rPr>
          <w:rStyle w:val="ltsentence"/>
          <w:rFonts w:ascii="Arial" w:hAnsi="Arial" w:cs="Arial"/>
          <w:lang w:val="en-GB"/>
        </w:rPr>
      </w:pPr>
      <w:r>
        <w:rPr>
          <w:rStyle w:val="ltsentence"/>
          <w:rFonts w:ascii="Arial" w:hAnsi="Arial" w:cs="Arial"/>
          <w:lang w:val="en-GB"/>
        </w:rPr>
        <w:t xml:space="preserve">Therefore, the programme </w:t>
      </w:r>
      <w:r>
        <w:rPr>
          <w:rStyle w:val="ltsentence"/>
          <w:rFonts w:ascii="Arial" w:hAnsi="Arial" w:cs="Arial"/>
          <w:b/>
          <w:lang w:val="en-GB"/>
        </w:rPr>
        <w:t>module objective</w:t>
      </w:r>
      <w:r>
        <w:rPr>
          <w:rStyle w:val="ltsentence"/>
          <w:rFonts w:ascii="Arial" w:hAnsi="Arial" w:cs="Arial"/>
          <w:lang w:val="en-GB"/>
        </w:rPr>
        <w:t xml:space="preserve"> is: </w:t>
      </w:r>
      <w:r>
        <w:rPr>
          <w:rFonts w:ascii="Arial" w:hAnsi="Arial" w:cs="Arial"/>
          <w:lang w:val="en-GB"/>
        </w:rPr>
        <w:t>The conditions for sustainable economic development have improved in selected sectors relevant for employment.</w:t>
      </w:r>
    </w:p>
    <w:p w14:paraId="5F4E3FA2" w14:textId="77777777" w:rsidR="00A34955" w:rsidRDefault="00A34955" w:rsidP="00A34955">
      <w:pPr>
        <w:suppressAutoHyphens/>
        <w:spacing w:after="0" w:line="240" w:lineRule="auto"/>
        <w:jc w:val="both"/>
        <w:rPr>
          <w:rStyle w:val="ltsentence"/>
          <w:rFonts w:ascii="Arial" w:hAnsi="Arial" w:cs="Arial"/>
          <w:lang w:val="en-GB"/>
        </w:rPr>
      </w:pPr>
    </w:p>
    <w:p w14:paraId="5D216C50" w14:textId="1F3F6D3B" w:rsidR="00A34955" w:rsidRDefault="00A34955" w:rsidP="00A34955">
      <w:pPr>
        <w:suppressAutoHyphens/>
        <w:spacing w:after="0" w:line="240" w:lineRule="auto"/>
        <w:jc w:val="both"/>
        <w:rPr>
          <w:rStyle w:val="ltsentence"/>
          <w:rFonts w:ascii="Arial" w:hAnsi="Arial" w:cs="Arial"/>
          <w:lang w:val="en-GB"/>
        </w:rPr>
      </w:pPr>
      <w:r>
        <w:rPr>
          <w:rStyle w:val="ltsentence"/>
          <w:rFonts w:ascii="Arial" w:hAnsi="Arial" w:cs="Arial"/>
          <w:lang w:val="en-GB"/>
        </w:rPr>
        <w:t xml:space="preserve">The programme will adopt the integrated approach of German development cooperation in employment promotion. It will address both </w:t>
      </w:r>
      <w:r>
        <w:rPr>
          <w:rStyle w:val="ltword"/>
          <w:rFonts w:ascii="Arial" w:hAnsi="Arial" w:cs="Arial"/>
          <w:lang w:val="en-GB"/>
        </w:rPr>
        <w:t>the supply</w:t>
      </w:r>
      <w:r>
        <w:rPr>
          <w:rStyle w:val="ltsentence"/>
          <w:rFonts w:ascii="Arial" w:hAnsi="Arial" w:cs="Arial"/>
          <w:lang w:val="en-GB"/>
        </w:rPr>
        <w:t xml:space="preserve"> and demand side of the labour market to lay a better foundation for employment. Development assistance will focus primarily on involving the private sector in vocational training. </w:t>
      </w:r>
    </w:p>
    <w:p w14:paraId="144DCF5D" w14:textId="77777777" w:rsidR="00A34955" w:rsidRDefault="00A34955" w:rsidP="00A34955">
      <w:pPr>
        <w:suppressAutoHyphens/>
        <w:spacing w:after="0" w:line="240" w:lineRule="auto"/>
        <w:jc w:val="both"/>
        <w:rPr>
          <w:rStyle w:val="ltsentence"/>
          <w:rFonts w:ascii="Arial" w:hAnsi="Arial" w:cs="Arial"/>
          <w:lang w:val="en-GB"/>
        </w:rPr>
      </w:pPr>
    </w:p>
    <w:p w14:paraId="66451286" w14:textId="57EC0377" w:rsidR="00A34955" w:rsidRDefault="00A34955" w:rsidP="00A34955">
      <w:pPr>
        <w:suppressAutoHyphens/>
        <w:spacing w:after="0" w:line="240" w:lineRule="auto"/>
        <w:jc w:val="both"/>
        <w:rPr>
          <w:rStyle w:val="ltsentence"/>
          <w:rFonts w:ascii="Arial" w:hAnsi="Arial" w:cs="Arial"/>
          <w:lang w:val="en-GB"/>
        </w:rPr>
      </w:pPr>
      <w:r>
        <w:rPr>
          <w:rStyle w:val="ltsentence"/>
          <w:rFonts w:ascii="Arial" w:hAnsi="Arial" w:cs="Arial"/>
          <w:lang w:val="en-GB"/>
        </w:rPr>
        <w:t>To do this, the programme will operate in three intervention fields:</w:t>
      </w:r>
    </w:p>
    <w:p w14:paraId="02E49A3E" w14:textId="77777777" w:rsidR="00A34955" w:rsidRDefault="00A34955" w:rsidP="00A34955">
      <w:pPr>
        <w:suppressAutoHyphens/>
        <w:spacing w:after="0" w:line="240" w:lineRule="auto"/>
        <w:jc w:val="both"/>
        <w:rPr>
          <w:rStyle w:val="ltsentence"/>
          <w:rFonts w:ascii="Arial" w:hAnsi="Arial" w:cs="Arial"/>
          <w:lang w:val="en-GB"/>
        </w:rPr>
      </w:pPr>
      <w:r>
        <w:rPr>
          <w:rStyle w:val="ltsentence"/>
          <w:rFonts w:ascii="Arial" w:hAnsi="Arial" w:cs="Arial"/>
          <w:b/>
          <w:lang w:val="en-GB"/>
        </w:rPr>
        <w:t>Intervention</w:t>
      </w:r>
      <w:r>
        <w:rPr>
          <w:rStyle w:val="ltsentence"/>
          <w:rFonts w:ascii="Arial" w:hAnsi="Arial" w:cs="Arial"/>
          <w:lang w:val="en-GB"/>
        </w:rPr>
        <w:t xml:space="preserve"> </w:t>
      </w:r>
      <w:r>
        <w:rPr>
          <w:rStyle w:val="ltsentence"/>
          <w:rFonts w:ascii="Arial" w:hAnsi="Arial" w:cs="Arial"/>
          <w:b/>
          <w:lang w:val="en-GB"/>
        </w:rPr>
        <w:t>field 1</w:t>
      </w:r>
      <w:r>
        <w:rPr>
          <w:rStyle w:val="ltsentence"/>
          <w:rFonts w:ascii="Arial" w:hAnsi="Arial" w:cs="Arial"/>
          <w:lang w:val="en-GB"/>
        </w:rPr>
        <w:t xml:space="preserve"> will aim to strengthen capacities for improving competitiveness in the sectors relevant for employment.  </w:t>
      </w:r>
    </w:p>
    <w:p w14:paraId="16FDDDCB" w14:textId="1A344B9F" w:rsidR="00A34955" w:rsidRDefault="00A34955" w:rsidP="00A34955">
      <w:pPr>
        <w:suppressAutoHyphens/>
        <w:spacing w:after="0" w:line="240" w:lineRule="auto"/>
        <w:jc w:val="both"/>
        <w:rPr>
          <w:rStyle w:val="ltsentence"/>
          <w:rFonts w:ascii="Arial" w:hAnsi="Arial" w:cs="Arial"/>
          <w:lang w:val="en-GB"/>
        </w:rPr>
      </w:pPr>
      <w:r>
        <w:rPr>
          <w:rStyle w:val="ltsentence"/>
          <w:rFonts w:ascii="Arial" w:hAnsi="Arial" w:cs="Arial"/>
          <w:lang w:val="en-GB"/>
        </w:rPr>
        <w:t xml:space="preserve">In </w:t>
      </w:r>
      <w:r>
        <w:rPr>
          <w:rStyle w:val="ltsentence"/>
          <w:rFonts w:ascii="Arial" w:hAnsi="Arial" w:cs="Arial"/>
          <w:b/>
          <w:lang w:val="en-GB"/>
        </w:rPr>
        <w:t>intervention field 2</w:t>
      </w:r>
      <w:r>
        <w:rPr>
          <w:rStyle w:val="ltsentence"/>
          <w:rFonts w:ascii="Arial" w:hAnsi="Arial" w:cs="Arial"/>
          <w:lang w:val="en-GB"/>
        </w:rPr>
        <w:t xml:space="preserve"> private and public actors will cooperate to improve the labour-market relevance of selected training courses for these sectors. </w:t>
      </w:r>
    </w:p>
    <w:p w14:paraId="2432811A" w14:textId="77777777" w:rsidR="00A34955" w:rsidRDefault="00A34955" w:rsidP="00A34955">
      <w:pPr>
        <w:spacing w:after="0" w:line="240" w:lineRule="auto"/>
        <w:jc w:val="both"/>
        <w:rPr>
          <w:rStyle w:val="ltsentence"/>
          <w:rFonts w:ascii="Arial" w:hAnsi="Arial" w:cs="Arial"/>
          <w:lang w:val="en-GB"/>
        </w:rPr>
      </w:pPr>
      <w:r>
        <w:rPr>
          <w:rStyle w:val="ltsentence"/>
          <w:rFonts w:ascii="Arial" w:hAnsi="Arial" w:cs="Arial"/>
          <w:b/>
          <w:lang w:val="en-GB"/>
        </w:rPr>
        <w:t>Intervention field 3</w:t>
      </w:r>
      <w:r>
        <w:rPr>
          <w:rStyle w:val="ltsentence"/>
          <w:rFonts w:ascii="Arial" w:hAnsi="Arial" w:cs="Arial"/>
          <w:lang w:val="en-GB"/>
        </w:rPr>
        <w:t xml:space="preserve"> will seek to strengthen the regional and international exchange of experience in sustainable private sector development and dual-oriented vocational training. </w:t>
      </w:r>
    </w:p>
    <w:p w14:paraId="3DA9A573" w14:textId="77777777" w:rsidR="00A34955" w:rsidRDefault="00A34955" w:rsidP="00A34955">
      <w:pPr>
        <w:spacing w:after="0" w:line="240" w:lineRule="auto"/>
        <w:jc w:val="both"/>
        <w:rPr>
          <w:rFonts w:ascii="Arial" w:hAnsi="Arial" w:cs="Arial"/>
          <w:lang w:val="en-GB"/>
        </w:rPr>
      </w:pPr>
      <w:r>
        <w:rPr>
          <w:rFonts w:ascii="Arial" w:hAnsi="Arial" w:cs="Arial"/>
          <w:lang w:val="en-GB"/>
        </w:rPr>
        <w:t xml:space="preserve">Improving the promotion of economic development will contribute to raising demand for labour. </w:t>
      </w:r>
    </w:p>
    <w:p w14:paraId="2FAC9326" w14:textId="77777777" w:rsidR="00A34955" w:rsidRDefault="00A34955" w:rsidP="00A34955">
      <w:pPr>
        <w:spacing w:after="0" w:line="240" w:lineRule="auto"/>
        <w:jc w:val="both"/>
        <w:rPr>
          <w:rFonts w:ascii="Arial" w:hAnsi="Arial" w:cs="Arial"/>
          <w:lang w:val="en-GB"/>
        </w:rPr>
      </w:pPr>
    </w:p>
    <w:p w14:paraId="408F9072" w14:textId="303D0319" w:rsidR="00A34955" w:rsidRPr="00CB128C" w:rsidRDefault="00A34955" w:rsidP="00A34955">
      <w:pPr>
        <w:spacing w:after="0" w:line="240" w:lineRule="auto"/>
        <w:jc w:val="both"/>
        <w:rPr>
          <w:lang w:val="en-US"/>
        </w:rPr>
      </w:pPr>
      <w:r>
        <w:rPr>
          <w:rFonts w:ascii="Arial" w:hAnsi="Arial" w:cs="Arial"/>
          <w:lang w:val="en-GB"/>
        </w:rPr>
        <w:t>At the same time, supporting vocational training and qualification will increase the supply of qualified labour, i.e. trainees that have successfully completed initial and continuing education and training will be better prepared to cope with the requirements and their tasks in enterprises. In the medium and long term, this will contribute to reducing structural unemployment and underemployment and to social and sustainable economic development.</w:t>
      </w:r>
    </w:p>
    <w:p w14:paraId="5EA542A0" w14:textId="6345D838" w:rsidR="00A34955" w:rsidRDefault="00A34955" w:rsidP="00A34955">
      <w:pPr>
        <w:spacing w:after="0" w:line="240" w:lineRule="auto"/>
        <w:jc w:val="both"/>
        <w:rPr>
          <w:rFonts w:ascii="Arial" w:hAnsi="Arial" w:cs="Arial"/>
          <w:lang w:val="en-GB"/>
        </w:rPr>
      </w:pPr>
      <w:r>
        <w:rPr>
          <w:rFonts w:ascii="Arial" w:hAnsi="Arial" w:cs="Arial"/>
          <w:lang w:val="en-GB"/>
        </w:rPr>
        <w:t>The programme is scheduled for a term of 3 years (from April 2017 to March 2020).</w:t>
      </w:r>
    </w:p>
    <w:p w14:paraId="0984C4CC" w14:textId="77777777" w:rsidR="00A34955" w:rsidRDefault="00A34955" w:rsidP="00A34955">
      <w:pPr>
        <w:spacing w:after="0" w:line="240" w:lineRule="auto"/>
        <w:rPr>
          <w:rFonts w:ascii="Arial" w:hAnsi="Arial" w:cs="Arial"/>
          <w:lang w:val="en-GB"/>
        </w:rPr>
      </w:pPr>
    </w:p>
    <w:p w14:paraId="7E25D0FC" w14:textId="4FC7D57B" w:rsidR="00A34955" w:rsidRDefault="00A34955" w:rsidP="00A34955">
      <w:pPr>
        <w:pStyle w:val="Style13"/>
        <w:numPr>
          <w:ilvl w:val="0"/>
          <w:numId w:val="5"/>
        </w:numPr>
        <w:rPr>
          <w:rFonts w:ascii="Arial" w:hAnsi="Arial"/>
          <w:b/>
          <w:color w:val="000000"/>
          <w:sz w:val="22"/>
          <w:szCs w:val="22"/>
          <w:lang w:val="en-GB"/>
        </w:rPr>
      </w:pPr>
      <w:r>
        <w:rPr>
          <w:rFonts w:ascii="Arial" w:hAnsi="Arial"/>
          <w:b/>
          <w:sz w:val="22"/>
          <w:szCs w:val="22"/>
          <w:lang w:val="en-GB"/>
        </w:rPr>
        <w:t xml:space="preserve">Current situation in the field of assignment </w:t>
      </w:r>
    </w:p>
    <w:p w14:paraId="0BCF58FF" w14:textId="6CB94260" w:rsidR="00A34955" w:rsidRDefault="00A34955" w:rsidP="00A34955">
      <w:pPr>
        <w:spacing w:after="0" w:line="240" w:lineRule="auto"/>
        <w:jc w:val="both"/>
        <w:rPr>
          <w:rFonts w:ascii="Arial" w:hAnsi="Arial" w:cs="Arial"/>
          <w:lang w:val="en-US"/>
        </w:rPr>
      </w:pPr>
      <w:r w:rsidRPr="00CB128C">
        <w:rPr>
          <w:rFonts w:ascii="Arial" w:hAnsi="Arial" w:cs="Arial"/>
          <w:lang w:val="en-US"/>
        </w:rPr>
        <w:t xml:space="preserve">Since the end of the March, 2019 RA Government tackled unemployment with new WAI with the objective to develop state employment programme and contribute to reduction of structural and cyclical unemployment among youth. As a result of short-term reforms, the initiative will enhance active policies of unemployment through design of new programmes, </w:t>
      </w:r>
      <w:r w:rsidRPr="00CB128C">
        <w:rPr>
          <w:rFonts w:ascii="Arial" w:hAnsi="Arial" w:cs="Arial"/>
          <w:b/>
          <w:lang w:val="en-US"/>
        </w:rPr>
        <w:t>promotion of self-employment</w:t>
      </w:r>
      <w:r w:rsidRPr="00CB128C">
        <w:rPr>
          <w:rFonts w:ascii="Arial" w:hAnsi="Arial" w:cs="Arial"/>
          <w:lang w:val="en-US"/>
        </w:rPr>
        <w:t xml:space="preserve"> and </w:t>
      </w:r>
      <w:r w:rsidRPr="00CB128C">
        <w:rPr>
          <w:rFonts w:ascii="Arial" w:hAnsi="Arial" w:cs="Arial"/>
          <w:b/>
          <w:lang w:val="en-US"/>
        </w:rPr>
        <w:t>awareness</w:t>
      </w:r>
      <w:r w:rsidRPr="00CB128C">
        <w:rPr>
          <w:rFonts w:ascii="Arial" w:hAnsi="Arial" w:cs="Arial"/>
          <w:lang w:val="en-US"/>
        </w:rPr>
        <w:t xml:space="preserve"> initiatives. In the long run the initiative will contribute </w:t>
      </w:r>
      <w:r w:rsidRPr="00CB128C">
        <w:rPr>
          <w:rFonts w:ascii="Arial" w:hAnsi="Arial" w:cs="Arial"/>
          <w:b/>
          <w:lang w:val="en-US"/>
        </w:rPr>
        <w:t>to revision of curricula</w:t>
      </w:r>
      <w:r w:rsidRPr="00CB128C">
        <w:rPr>
          <w:rFonts w:ascii="Arial" w:hAnsi="Arial" w:cs="Arial"/>
          <w:lang w:val="en-US"/>
        </w:rPr>
        <w:t xml:space="preserve">, development of new state policy and relevant databases. </w:t>
      </w:r>
    </w:p>
    <w:p w14:paraId="7C94F522" w14:textId="77777777" w:rsidR="00A34955" w:rsidRPr="00CB128C" w:rsidRDefault="00A34955" w:rsidP="00A34955">
      <w:pPr>
        <w:spacing w:after="0" w:line="240" w:lineRule="auto"/>
        <w:jc w:val="both"/>
        <w:rPr>
          <w:rFonts w:ascii="Arial" w:hAnsi="Arial" w:cs="Arial"/>
          <w:lang w:val="en-US"/>
        </w:rPr>
      </w:pPr>
    </w:p>
    <w:p w14:paraId="2C95F572" w14:textId="03A56EB6" w:rsidR="00A34955" w:rsidRPr="00CB128C" w:rsidRDefault="00A34955" w:rsidP="00A34955">
      <w:pPr>
        <w:spacing w:after="0" w:line="240" w:lineRule="auto"/>
        <w:jc w:val="both"/>
        <w:rPr>
          <w:rFonts w:ascii="Arial" w:hAnsi="Arial" w:cs="Arial"/>
          <w:lang w:val="en-US"/>
        </w:rPr>
      </w:pPr>
      <w:r w:rsidRPr="00CB128C">
        <w:rPr>
          <w:rFonts w:ascii="Arial" w:hAnsi="Arial" w:cs="Arial"/>
          <w:lang w:val="en-US"/>
        </w:rPr>
        <w:t xml:space="preserve">The main objectives of WAI are: </w:t>
      </w:r>
    </w:p>
    <w:p w14:paraId="0FF5E2D8" w14:textId="419F5BF0" w:rsidR="00A34955" w:rsidRPr="00CB128C" w:rsidRDefault="00A34955" w:rsidP="00A34955">
      <w:pPr>
        <w:numPr>
          <w:ilvl w:val="0"/>
          <w:numId w:val="13"/>
        </w:numPr>
        <w:spacing w:after="0" w:line="240" w:lineRule="auto"/>
        <w:jc w:val="both"/>
        <w:rPr>
          <w:rFonts w:ascii="Arial" w:hAnsi="Arial" w:cs="Arial"/>
          <w:lang w:val="en-US"/>
        </w:rPr>
      </w:pPr>
      <w:r w:rsidRPr="00CB128C">
        <w:rPr>
          <w:rFonts w:ascii="Arial" w:hAnsi="Arial" w:cs="Arial"/>
          <w:lang w:val="en-US"/>
        </w:rPr>
        <w:t>Ensuring of education quality and enhancing of youth competitiveness through effective involvement of private sector in the learning process;</w:t>
      </w:r>
    </w:p>
    <w:p w14:paraId="670C366F" w14:textId="77777777" w:rsidR="00A34955" w:rsidRDefault="00A34955" w:rsidP="00A34955">
      <w:pPr>
        <w:numPr>
          <w:ilvl w:val="0"/>
          <w:numId w:val="13"/>
        </w:numPr>
        <w:spacing w:after="0" w:line="240" w:lineRule="auto"/>
        <w:jc w:val="both"/>
        <w:rPr>
          <w:rFonts w:ascii="Arial" w:hAnsi="Arial" w:cs="Arial"/>
        </w:rPr>
      </w:pPr>
      <w:r>
        <w:rPr>
          <w:rFonts w:ascii="Arial" w:hAnsi="Arial" w:cs="Arial"/>
        </w:rPr>
        <w:t>Employment promotion;</w:t>
      </w:r>
    </w:p>
    <w:p w14:paraId="5A91227B" w14:textId="77777777" w:rsidR="00A34955" w:rsidRPr="00CB128C" w:rsidRDefault="00A34955" w:rsidP="00A34955">
      <w:pPr>
        <w:numPr>
          <w:ilvl w:val="0"/>
          <w:numId w:val="13"/>
        </w:numPr>
        <w:spacing w:after="0" w:line="240" w:lineRule="auto"/>
        <w:jc w:val="both"/>
        <w:rPr>
          <w:rFonts w:ascii="Arial" w:hAnsi="Arial" w:cs="Arial"/>
          <w:lang w:val="en-US"/>
        </w:rPr>
      </w:pPr>
      <w:r w:rsidRPr="00CB128C">
        <w:rPr>
          <w:rFonts w:ascii="Arial" w:hAnsi="Arial" w:cs="Arial"/>
          <w:lang w:val="en-US"/>
        </w:rPr>
        <w:t>Institutional reforms (including implementation of public awareness campaigns on the development in the field).</w:t>
      </w:r>
    </w:p>
    <w:p w14:paraId="4DB28BFB" w14:textId="77777777" w:rsidR="00A34955" w:rsidRPr="00CB128C" w:rsidRDefault="00A34955" w:rsidP="00A34955">
      <w:pPr>
        <w:spacing w:after="0" w:line="240" w:lineRule="auto"/>
        <w:jc w:val="both"/>
        <w:rPr>
          <w:rFonts w:ascii="Arial" w:hAnsi="Arial" w:cs="Arial"/>
          <w:lang w:val="en-US"/>
        </w:rPr>
      </w:pPr>
    </w:p>
    <w:p w14:paraId="39F103B7" w14:textId="1996EA98" w:rsidR="00A34955" w:rsidRPr="00CB128C" w:rsidRDefault="00A34955" w:rsidP="00A34955">
      <w:pPr>
        <w:spacing w:after="0" w:line="240" w:lineRule="auto"/>
        <w:jc w:val="both"/>
        <w:rPr>
          <w:rFonts w:ascii="Arial" w:hAnsi="Arial" w:cs="Arial"/>
          <w:lang w:val="en-US"/>
        </w:rPr>
      </w:pPr>
      <w:r w:rsidRPr="00CB128C">
        <w:rPr>
          <w:rFonts w:ascii="Arial" w:hAnsi="Arial" w:cs="Arial"/>
          <w:lang w:val="en-US"/>
        </w:rPr>
        <w:t>Private Sector Development and TVET (PSD TVET) South Caucasus GIZ Programme is implementing the Dual TVET system in close cooperation with the Ministry of Education and Science, Culture and Sport (MESCS) and private sector companies in selected sectors relevant for employment: tourism development, wine processing, precision engineering and IT. The implementation of the Dual TVET system fosters local economic development and increases youth employment through recognition of TVET quality by the private sector.</w:t>
      </w:r>
    </w:p>
    <w:p w14:paraId="6E2854ED" w14:textId="77777777" w:rsidR="00A34955" w:rsidRPr="00CB128C" w:rsidRDefault="00A34955" w:rsidP="00A34955">
      <w:pPr>
        <w:spacing w:after="0" w:line="240" w:lineRule="auto"/>
        <w:jc w:val="both"/>
        <w:rPr>
          <w:rFonts w:ascii="Arial" w:hAnsi="Arial" w:cs="Arial"/>
          <w:lang w:val="en-US"/>
        </w:rPr>
      </w:pPr>
    </w:p>
    <w:p w14:paraId="1C4EF2F3" w14:textId="77777777" w:rsidR="00A34955" w:rsidRPr="00CB128C" w:rsidRDefault="00A34955" w:rsidP="00A34955">
      <w:pPr>
        <w:spacing w:after="0" w:line="240" w:lineRule="auto"/>
        <w:jc w:val="both"/>
        <w:rPr>
          <w:rFonts w:ascii="Arial" w:hAnsi="Arial" w:cs="Arial"/>
          <w:lang w:val="en-US"/>
        </w:rPr>
      </w:pPr>
      <w:r w:rsidRPr="00CB128C">
        <w:rPr>
          <w:rFonts w:ascii="Arial" w:hAnsi="Arial" w:cs="Arial"/>
          <w:lang w:val="en-US"/>
        </w:rPr>
        <w:t xml:space="preserve">The PSD TVET GIZ Programme focuses on the development of supportive legislation and normative documents as the base for the sustainable run of the </w:t>
      </w:r>
      <w:r w:rsidRPr="00CB128C">
        <w:rPr>
          <w:rFonts w:ascii="Arial" w:hAnsi="Arial" w:cs="Arial"/>
          <w:b/>
          <w:lang w:val="en-US"/>
        </w:rPr>
        <w:t>Dual TVET System in Armenia</w:t>
      </w:r>
      <w:r w:rsidRPr="00CB128C">
        <w:rPr>
          <w:rFonts w:ascii="Arial" w:hAnsi="Arial" w:cs="Arial"/>
          <w:lang w:val="en-US"/>
        </w:rPr>
        <w:t xml:space="preserve">. Additionally, the Programme supports the institutional set-up of </w:t>
      </w:r>
      <w:r w:rsidRPr="00CB128C">
        <w:rPr>
          <w:rFonts w:ascii="Arial" w:hAnsi="Arial" w:cs="Arial"/>
          <w:b/>
          <w:lang w:val="en-US"/>
        </w:rPr>
        <w:t>short-</w:t>
      </w:r>
      <w:r w:rsidRPr="00CB128C">
        <w:rPr>
          <w:rFonts w:ascii="Arial" w:hAnsi="Arial" w:cs="Arial"/>
          <w:lang w:val="en-US"/>
        </w:rPr>
        <w:t xml:space="preserve"> and </w:t>
      </w:r>
      <w:r w:rsidRPr="00CB128C">
        <w:rPr>
          <w:rFonts w:ascii="Arial" w:hAnsi="Arial" w:cs="Arial"/>
          <w:b/>
          <w:lang w:val="en-US"/>
        </w:rPr>
        <w:t>long-term qualifications</w:t>
      </w:r>
      <w:r w:rsidRPr="00CB128C">
        <w:rPr>
          <w:rFonts w:ascii="Arial" w:hAnsi="Arial" w:cs="Arial"/>
          <w:lang w:val="en-US"/>
        </w:rPr>
        <w:t xml:space="preserve"> in the TVET colleges and the organisation of </w:t>
      </w:r>
      <w:r w:rsidRPr="00CB128C">
        <w:rPr>
          <w:rFonts w:ascii="Arial" w:hAnsi="Arial" w:cs="Arial"/>
          <w:b/>
          <w:lang w:val="en-US"/>
        </w:rPr>
        <w:t>practical education in private companies</w:t>
      </w:r>
      <w:r w:rsidRPr="00CB128C">
        <w:rPr>
          <w:rFonts w:ascii="Arial" w:hAnsi="Arial" w:cs="Arial"/>
          <w:lang w:val="en-US"/>
        </w:rPr>
        <w:t xml:space="preserve">, </w:t>
      </w:r>
      <w:r w:rsidRPr="00CB128C">
        <w:rPr>
          <w:rFonts w:ascii="Arial" w:hAnsi="Arial" w:cs="Arial"/>
          <w:b/>
          <w:lang w:val="en-US"/>
        </w:rPr>
        <w:t>human capacity development measures</w:t>
      </w:r>
      <w:r w:rsidRPr="00CB128C">
        <w:rPr>
          <w:rFonts w:ascii="Arial" w:hAnsi="Arial" w:cs="Arial"/>
          <w:lang w:val="en-US"/>
        </w:rPr>
        <w:t xml:space="preserve"> for TVET teachers and in-company trainers from the private sector. </w:t>
      </w:r>
    </w:p>
    <w:p w14:paraId="1BCB08A8" w14:textId="77777777" w:rsidR="00A34955" w:rsidRPr="00CB128C" w:rsidRDefault="00A34955" w:rsidP="00A34955">
      <w:pPr>
        <w:spacing w:after="0" w:line="240" w:lineRule="auto"/>
        <w:jc w:val="both"/>
        <w:rPr>
          <w:rFonts w:ascii="Arial" w:hAnsi="Arial" w:cs="Arial"/>
          <w:lang w:val="en-US"/>
        </w:rPr>
      </w:pPr>
    </w:p>
    <w:p w14:paraId="46431719" w14:textId="415E62B1" w:rsidR="00A34955" w:rsidRPr="00CB128C" w:rsidRDefault="00A34955" w:rsidP="00A34955">
      <w:pPr>
        <w:spacing w:after="0" w:line="240" w:lineRule="auto"/>
        <w:jc w:val="both"/>
        <w:rPr>
          <w:rFonts w:ascii="Arial" w:hAnsi="Arial" w:cs="Arial"/>
          <w:lang w:val="en-US"/>
        </w:rPr>
      </w:pPr>
      <w:r w:rsidRPr="00CB128C">
        <w:rPr>
          <w:rFonts w:ascii="Arial" w:hAnsi="Arial" w:cs="Arial"/>
          <w:lang w:val="en-US"/>
        </w:rPr>
        <w:t xml:space="preserve">The </w:t>
      </w:r>
      <w:r w:rsidRPr="00CB128C">
        <w:rPr>
          <w:rFonts w:ascii="Arial" w:hAnsi="Arial" w:cs="Arial"/>
          <w:b/>
          <w:lang w:val="en-US"/>
        </w:rPr>
        <w:t>PR and Communication Strategic Programme of Dual TVET Introduction in RA</w:t>
      </w:r>
      <w:r w:rsidRPr="00CB128C">
        <w:rPr>
          <w:rFonts w:ascii="Arial" w:hAnsi="Arial" w:cs="Arial"/>
          <w:lang w:val="en-US"/>
        </w:rPr>
        <w:t xml:space="preserve"> has been elaborated, incorporating the development areas of TVET established by MESCS and international organisations. The Programme serves a basis for coordination of all the public relations and communication activities of TVET stakeholders.</w:t>
      </w:r>
    </w:p>
    <w:p w14:paraId="66BDC972" w14:textId="77777777" w:rsidR="00BE3D1D" w:rsidRPr="00CB128C" w:rsidRDefault="00BE3D1D" w:rsidP="00A34955">
      <w:pPr>
        <w:spacing w:after="0" w:line="240" w:lineRule="auto"/>
        <w:jc w:val="both"/>
        <w:rPr>
          <w:rFonts w:ascii="Arial" w:hAnsi="Arial" w:cs="Arial"/>
          <w:lang w:val="en-US"/>
        </w:rPr>
      </w:pPr>
    </w:p>
    <w:p w14:paraId="16D9ECCE" w14:textId="2CEBA24A" w:rsidR="00A34955" w:rsidRPr="00CB128C" w:rsidRDefault="00A34955" w:rsidP="00A34955">
      <w:pPr>
        <w:spacing w:after="0" w:line="240" w:lineRule="auto"/>
        <w:jc w:val="both"/>
        <w:rPr>
          <w:rFonts w:ascii="Arial" w:hAnsi="Arial" w:cs="Arial"/>
          <w:lang w:val="en-US"/>
        </w:rPr>
      </w:pPr>
      <w:r w:rsidRPr="00CB128C">
        <w:rPr>
          <w:rFonts w:ascii="Arial" w:hAnsi="Arial" w:cs="Arial"/>
          <w:lang w:val="en-US"/>
        </w:rPr>
        <w:t xml:space="preserve">In addition, approved measures focus on </w:t>
      </w:r>
      <w:proofErr w:type="spellStart"/>
      <w:r w:rsidRPr="00CB128C">
        <w:rPr>
          <w:rFonts w:ascii="Arial" w:hAnsi="Arial" w:cs="Arial"/>
          <w:lang w:val="en-US"/>
        </w:rPr>
        <w:t>modernisation</w:t>
      </w:r>
      <w:proofErr w:type="spellEnd"/>
      <w:r w:rsidRPr="00CB128C">
        <w:rPr>
          <w:rFonts w:ascii="Arial" w:hAnsi="Arial" w:cs="Arial"/>
          <w:lang w:val="en-US"/>
        </w:rPr>
        <w:t xml:space="preserve"> of skills development model in tourism occupation based on curricula in Tavush Regional State College for the challenges of </w:t>
      </w:r>
      <w:proofErr w:type="spellStart"/>
      <w:r w:rsidRPr="00CB128C">
        <w:rPr>
          <w:rFonts w:ascii="Arial" w:hAnsi="Arial" w:cs="Arial"/>
          <w:b/>
          <w:lang w:val="en-US"/>
        </w:rPr>
        <w:t>digitalisation</w:t>
      </w:r>
      <w:proofErr w:type="spellEnd"/>
      <w:r w:rsidRPr="00CB128C">
        <w:rPr>
          <w:rFonts w:ascii="Arial" w:hAnsi="Arial" w:cs="Arial"/>
          <w:lang w:val="en-US"/>
        </w:rPr>
        <w:t xml:space="preserve"> and the requirements of Industry 4.0, as well as introduction of </w:t>
      </w:r>
      <w:r w:rsidRPr="00CB128C">
        <w:rPr>
          <w:rFonts w:ascii="Arial" w:hAnsi="Arial" w:cs="Arial"/>
          <w:b/>
          <w:lang w:val="en-US"/>
        </w:rPr>
        <w:t>entrepreneurial learning</w:t>
      </w:r>
      <w:r w:rsidRPr="00CB128C">
        <w:rPr>
          <w:rFonts w:ascii="Arial" w:hAnsi="Arial" w:cs="Arial"/>
          <w:lang w:val="en-US"/>
        </w:rPr>
        <w:t xml:space="preserve"> for employment and self-employment in all TVET colleges.</w:t>
      </w:r>
    </w:p>
    <w:p w14:paraId="6EFBCF32" w14:textId="4D48AB39" w:rsidR="00B54A83" w:rsidRPr="00CB128C" w:rsidRDefault="00B54A83" w:rsidP="00A34955">
      <w:pPr>
        <w:spacing w:after="0" w:line="240" w:lineRule="auto"/>
        <w:jc w:val="both"/>
        <w:rPr>
          <w:rFonts w:ascii="Arial" w:hAnsi="Arial" w:cs="Arial"/>
          <w:lang w:val="en-US"/>
        </w:rPr>
      </w:pPr>
    </w:p>
    <w:p w14:paraId="77DD7F7F" w14:textId="0994F5B2" w:rsidR="00B54A83" w:rsidRPr="00CB128C" w:rsidRDefault="00B54A83" w:rsidP="00A34955">
      <w:pPr>
        <w:spacing w:after="0" w:line="240" w:lineRule="auto"/>
        <w:jc w:val="both"/>
        <w:rPr>
          <w:rFonts w:ascii="Arial" w:hAnsi="Arial" w:cs="Arial"/>
          <w:lang w:val="en-US"/>
        </w:rPr>
      </w:pPr>
      <w:r w:rsidRPr="00CB128C">
        <w:rPr>
          <w:rFonts w:ascii="Arial" w:hAnsi="Arial" w:cs="Arial"/>
          <w:lang w:val="en-US"/>
        </w:rPr>
        <w:t>While one of the main goals of education is to prepare students for their participation in the labour market, VET institutions hav</w:t>
      </w:r>
      <w:r w:rsidR="00BE3D1D" w:rsidRPr="00CB128C">
        <w:rPr>
          <w:rFonts w:ascii="Arial" w:hAnsi="Arial" w:cs="Arial"/>
          <w:lang w:val="en-US"/>
        </w:rPr>
        <w:t>en’t solid</w:t>
      </w:r>
      <w:r w:rsidRPr="00CB128C">
        <w:rPr>
          <w:rFonts w:ascii="Arial" w:hAnsi="Arial" w:cs="Arial"/>
          <w:lang w:val="en-US"/>
        </w:rPr>
        <w:t xml:space="preserve"> linkages to the business world. Entrepreneurial education is aimed at developing in learners a sense of initiative and entrepreneurship to help them with their own initiatives, companies and associations, also in their work and everyday lives. This involves fostering creativity and innovation and giving VET students the chance to define, plan and manage their own projects.</w:t>
      </w:r>
    </w:p>
    <w:p w14:paraId="68DAD35C" w14:textId="77777777" w:rsidR="00BE3D1D" w:rsidRDefault="00BE3D1D" w:rsidP="00BE3D1D">
      <w:pPr>
        <w:pStyle w:val="Style13"/>
        <w:spacing w:after="0" w:line="240" w:lineRule="auto"/>
        <w:rPr>
          <w:rStyle w:val="ltsentence"/>
          <w:rFonts w:ascii="Arial" w:hAnsi="Arial"/>
          <w:sz w:val="22"/>
          <w:szCs w:val="22"/>
          <w:lang w:val="en-GB"/>
        </w:rPr>
      </w:pPr>
    </w:p>
    <w:p w14:paraId="009C2DF3" w14:textId="2DD6F22B" w:rsidR="00BE3D1D" w:rsidRDefault="00BE3D1D" w:rsidP="00BE3D1D">
      <w:pPr>
        <w:pStyle w:val="Style13"/>
        <w:spacing w:after="0" w:line="240" w:lineRule="auto"/>
        <w:rPr>
          <w:rStyle w:val="ltsentence"/>
          <w:rFonts w:ascii="Arial" w:hAnsi="Arial"/>
          <w:sz w:val="22"/>
          <w:szCs w:val="22"/>
          <w:lang w:val="en-GB"/>
        </w:rPr>
      </w:pPr>
      <w:r>
        <w:rPr>
          <w:rStyle w:val="ltsentence"/>
          <w:rFonts w:ascii="Arial" w:hAnsi="Arial"/>
          <w:sz w:val="22"/>
          <w:szCs w:val="22"/>
          <w:lang w:val="en-GB"/>
        </w:rPr>
        <w:t xml:space="preserve">In the scope of the project, through multi stakeholder cooperation between MESCS, National Center for VET Development (NCVETD), SME Development National Center and Union of Advanced Technology Enterprises (UATE) the best practice on international and national levels was introduced to VET and as a result it was transformed and piloted in 4 selected </w:t>
      </w:r>
      <w:r>
        <w:rPr>
          <w:rStyle w:val="ltsentence"/>
          <w:rFonts w:ascii="Arial" w:hAnsi="Arial"/>
          <w:sz w:val="22"/>
          <w:szCs w:val="22"/>
          <w:lang w:val="en-GB"/>
        </w:rPr>
        <w:lastRenderedPageBreak/>
        <w:t>colleges in Armenia.</w:t>
      </w:r>
    </w:p>
    <w:p w14:paraId="029B7316" w14:textId="77777777" w:rsidR="00BE3D1D" w:rsidRDefault="00BE3D1D" w:rsidP="00BE3D1D">
      <w:pPr>
        <w:pStyle w:val="Style13"/>
        <w:spacing w:after="0" w:line="240" w:lineRule="auto"/>
        <w:rPr>
          <w:rStyle w:val="ltsentence"/>
          <w:rFonts w:ascii="Arial" w:hAnsi="Arial"/>
          <w:sz w:val="22"/>
          <w:szCs w:val="22"/>
          <w:lang w:val="en-GB"/>
        </w:rPr>
      </w:pPr>
    </w:p>
    <w:p w14:paraId="209AC220" w14:textId="14C31143" w:rsidR="00BE3D1D" w:rsidRDefault="00BE3D1D" w:rsidP="00BE3D1D">
      <w:pPr>
        <w:pStyle w:val="Style13"/>
        <w:spacing w:after="0" w:line="240" w:lineRule="auto"/>
        <w:rPr>
          <w:rStyle w:val="ltsentence"/>
          <w:rFonts w:ascii="Arial" w:hAnsi="Arial"/>
          <w:sz w:val="22"/>
          <w:szCs w:val="22"/>
          <w:lang w:val="en-GB"/>
        </w:rPr>
      </w:pPr>
      <w:r>
        <w:rPr>
          <w:rStyle w:val="ltsentence"/>
          <w:rFonts w:ascii="Arial" w:hAnsi="Arial"/>
          <w:sz w:val="22"/>
          <w:szCs w:val="22"/>
          <w:lang w:val="en-GB"/>
        </w:rPr>
        <w:t xml:space="preserve">So far SME DNC’s Start-up business support program with its CEFE methodology has been adopted and integrated into VET curricula as an obligatory entrepreneurial module. The certified trainers with experts from NCVETD and teachers from VET colleges developed and piloted entrepreneurial modules for VET students from selected colleges, which prepare graduates for wine, tourism and precise engineering sectors. The designed cooperation involved </w:t>
      </w:r>
      <w:proofErr w:type="spellStart"/>
      <w:r>
        <w:rPr>
          <w:rStyle w:val="ltsentence"/>
          <w:rFonts w:ascii="Arial" w:hAnsi="Arial"/>
          <w:sz w:val="22"/>
          <w:szCs w:val="22"/>
          <w:lang w:val="en-GB"/>
        </w:rPr>
        <w:t>ToT</w:t>
      </w:r>
      <w:proofErr w:type="spellEnd"/>
      <w:r>
        <w:rPr>
          <w:rStyle w:val="ltsentence"/>
          <w:rFonts w:ascii="Arial" w:hAnsi="Arial"/>
          <w:sz w:val="22"/>
          <w:szCs w:val="22"/>
          <w:lang w:val="en-GB"/>
        </w:rPr>
        <w:t xml:space="preserve"> delivered by CEFE certified trainers for VET teachers who have the comprehensive knowledge, skills and experience for design and development of the modules and their further transformation into curricula for the students.</w:t>
      </w:r>
    </w:p>
    <w:p w14:paraId="1A7A0079" w14:textId="77777777" w:rsidR="00BE3D1D" w:rsidRDefault="00BE3D1D" w:rsidP="00BE3D1D">
      <w:pPr>
        <w:pStyle w:val="Style13"/>
        <w:spacing w:after="0" w:line="240" w:lineRule="auto"/>
        <w:rPr>
          <w:rStyle w:val="ltsentence"/>
          <w:rFonts w:ascii="Arial" w:hAnsi="Arial"/>
          <w:sz w:val="22"/>
          <w:szCs w:val="22"/>
          <w:lang w:val="en-GB"/>
        </w:rPr>
      </w:pPr>
    </w:p>
    <w:p w14:paraId="4D3E2EDA" w14:textId="2A1518D7" w:rsidR="000B0489" w:rsidRDefault="000B0489" w:rsidP="00A34955">
      <w:pPr>
        <w:pStyle w:val="ListParagraph"/>
        <w:numPr>
          <w:ilvl w:val="0"/>
          <w:numId w:val="5"/>
        </w:numPr>
        <w:spacing w:after="0" w:line="240" w:lineRule="auto"/>
        <w:rPr>
          <w:rFonts w:ascii="Arial" w:hAnsi="Arial" w:cs="Arial"/>
          <w:b/>
        </w:rPr>
      </w:pPr>
      <w:r w:rsidRPr="006178E5">
        <w:rPr>
          <w:rFonts w:ascii="Arial" w:hAnsi="Arial" w:cs="Arial"/>
          <w:b/>
        </w:rPr>
        <w:t>Conditions of the assignment</w:t>
      </w:r>
    </w:p>
    <w:p w14:paraId="0666B2F2" w14:textId="77777777" w:rsidR="00BE3D1D" w:rsidRPr="006178E5" w:rsidRDefault="00BE3D1D" w:rsidP="00BE3D1D">
      <w:pPr>
        <w:pStyle w:val="ListParagraph"/>
        <w:spacing w:after="0" w:line="240" w:lineRule="auto"/>
        <w:ind w:left="360"/>
        <w:rPr>
          <w:rFonts w:ascii="Arial" w:hAnsi="Arial" w:cs="Arial"/>
          <w:b/>
        </w:rPr>
      </w:pPr>
    </w:p>
    <w:p w14:paraId="2E8F5CAB" w14:textId="43E1694E" w:rsidR="00143ABB" w:rsidRDefault="00143ABB" w:rsidP="00A34955">
      <w:pPr>
        <w:pStyle w:val="1Einrckung"/>
        <w:numPr>
          <w:ilvl w:val="1"/>
          <w:numId w:val="6"/>
        </w:numPr>
        <w:spacing w:after="0" w:line="240" w:lineRule="auto"/>
        <w:ind w:hanging="1080"/>
        <w:rPr>
          <w:rFonts w:ascii="Arial" w:hAnsi="Arial" w:cs="Arial"/>
          <w:b/>
        </w:rPr>
      </w:pPr>
      <w:r>
        <w:rPr>
          <w:rFonts w:ascii="Arial" w:hAnsi="Arial" w:cs="Arial"/>
          <w:b/>
        </w:rPr>
        <w:t>Objective and tasks</w:t>
      </w:r>
    </w:p>
    <w:p w14:paraId="080C0B82" w14:textId="77777777" w:rsidR="00413613" w:rsidRDefault="00413613" w:rsidP="00F37A72">
      <w:pPr>
        <w:pStyle w:val="Style13"/>
        <w:spacing w:after="0" w:line="240" w:lineRule="auto"/>
        <w:rPr>
          <w:rStyle w:val="ltsentence"/>
          <w:rFonts w:ascii="Arial" w:hAnsi="Arial"/>
          <w:sz w:val="22"/>
          <w:szCs w:val="22"/>
          <w:lang w:val="en-GB"/>
        </w:rPr>
      </w:pPr>
    </w:p>
    <w:p w14:paraId="2ADF703A" w14:textId="66A274A8" w:rsidR="00F37A72" w:rsidRDefault="00F37A72" w:rsidP="00F37A72">
      <w:pPr>
        <w:pStyle w:val="Style13"/>
        <w:spacing w:after="0" w:line="240" w:lineRule="auto"/>
        <w:rPr>
          <w:rStyle w:val="ltsentence"/>
          <w:rFonts w:ascii="Arial" w:hAnsi="Arial"/>
          <w:sz w:val="22"/>
          <w:szCs w:val="22"/>
          <w:lang w:val="en-GB"/>
        </w:rPr>
      </w:pPr>
      <w:r>
        <w:rPr>
          <w:rStyle w:val="ltsentence"/>
          <w:rFonts w:ascii="Arial" w:hAnsi="Arial"/>
          <w:sz w:val="22"/>
          <w:szCs w:val="22"/>
          <w:lang w:val="en-GB"/>
        </w:rPr>
        <w:t xml:space="preserve">CEFE methodology as one of the best start-up support tools was fully adopted and integrated into national curricula as an entrepreneurial module. Two methodological guidelines and </w:t>
      </w:r>
      <w:r w:rsidR="00FB1878">
        <w:rPr>
          <w:rStyle w:val="ltsentence"/>
          <w:rFonts w:ascii="Arial" w:hAnsi="Arial"/>
          <w:sz w:val="22"/>
          <w:szCs w:val="22"/>
          <w:lang w:val="en-GB"/>
        </w:rPr>
        <w:t xml:space="preserve">one </w:t>
      </w:r>
      <w:r>
        <w:rPr>
          <w:rStyle w:val="ltsentence"/>
          <w:rFonts w:ascii="Arial" w:hAnsi="Arial"/>
          <w:sz w:val="22"/>
          <w:szCs w:val="22"/>
          <w:lang w:val="en-GB"/>
        </w:rPr>
        <w:t>working book for students have been developed for TVET teachers to conduct interactive sessions</w:t>
      </w:r>
      <w:r w:rsidR="00413613">
        <w:rPr>
          <w:rStyle w:val="ltsentence"/>
          <w:rFonts w:ascii="Arial" w:hAnsi="Arial"/>
          <w:sz w:val="22"/>
          <w:szCs w:val="22"/>
          <w:lang w:val="en-GB"/>
        </w:rPr>
        <w:t>.</w:t>
      </w:r>
    </w:p>
    <w:p w14:paraId="52D7773D" w14:textId="77777777" w:rsidR="00F37A72" w:rsidRDefault="00F37A72" w:rsidP="00F37A72">
      <w:pPr>
        <w:pStyle w:val="Style13"/>
        <w:spacing w:after="0" w:line="240" w:lineRule="auto"/>
        <w:rPr>
          <w:rStyle w:val="ltsentence"/>
          <w:rFonts w:ascii="Arial" w:hAnsi="Arial"/>
          <w:sz w:val="22"/>
          <w:szCs w:val="22"/>
          <w:lang w:val="en-GB"/>
        </w:rPr>
      </w:pPr>
    </w:p>
    <w:p w14:paraId="224D4155" w14:textId="01A6333C" w:rsidR="00F37A72" w:rsidRDefault="00F37A72" w:rsidP="00F37A72">
      <w:pPr>
        <w:pStyle w:val="Style13"/>
        <w:spacing w:after="0" w:line="240" w:lineRule="auto"/>
        <w:rPr>
          <w:rStyle w:val="ltsentence"/>
          <w:rFonts w:ascii="Arial" w:hAnsi="Arial"/>
          <w:sz w:val="22"/>
          <w:szCs w:val="22"/>
          <w:lang w:val="en-GB"/>
        </w:rPr>
      </w:pPr>
      <w:r w:rsidRPr="00F37A72">
        <w:rPr>
          <w:rStyle w:val="ltsentence"/>
          <w:rFonts w:ascii="Arial" w:hAnsi="Arial"/>
          <w:b/>
          <w:sz w:val="22"/>
          <w:szCs w:val="22"/>
        </w:rPr>
        <w:t>The main objective</w:t>
      </w:r>
      <w:r>
        <w:rPr>
          <w:rStyle w:val="ltsentence"/>
          <w:rFonts w:ascii="Arial" w:hAnsi="Arial"/>
          <w:sz w:val="22"/>
          <w:szCs w:val="22"/>
        </w:rPr>
        <w:t xml:space="preserve"> of this assignment is </w:t>
      </w:r>
      <w:r w:rsidRPr="00F37A72">
        <w:rPr>
          <w:rStyle w:val="ltsentence"/>
          <w:rFonts w:ascii="Arial" w:hAnsi="Arial"/>
          <w:b/>
          <w:sz w:val="22"/>
          <w:szCs w:val="22"/>
        </w:rPr>
        <w:t>to develop interactive e-course</w:t>
      </w:r>
      <w:r>
        <w:rPr>
          <w:rStyle w:val="ltsentence"/>
          <w:rFonts w:ascii="Arial" w:hAnsi="Arial"/>
          <w:sz w:val="22"/>
          <w:szCs w:val="22"/>
        </w:rPr>
        <w:t xml:space="preserve"> </w:t>
      </w:r>
      <w:r>
        <w:rPr>
          <w:rStyle w:val="ltsentence"/>
          <w:rFonts w:ascii="Arial" w:hAnsi="Arial"/>
          <w:sz w:val="22"/>
          <w:szCs w:val="22"/>
          <w:lang w:val="en-GB"/>
        </w:rPr>
        <w:t xml:space="preserve">based on </w:t>
      </w:r>
      <w:r w:rsidR="00F33DF1">
        <w:rPr>
          <w:rStyle w:val="ltsentence"/>
          <w:rFonts w:ascii="Arial" w:hAnsi="Arial"/>
          <w:sz w:val="22"/>
          <w:szCs w:val="22"/>
          <w:lang w:val="en-GB"/>
        </w:rPr>
        <w:t xml:space="preserve">designed </w:t>
      </w:r>
      <w:r>
        <w:rPr>
          <w:rStyle w:val="ltsentence"/>
          <w:rFonts w:ascii="Arial" w:hAnsi="Arial"/>
          <w:sz w:val="22"/>
          <w:szCs w:val="22"/>
          <w:lang w:val="en-GB"/>
        </w:rPr>
        <w:t xml:space="preserve">“Entrepreneurial Learning” </w:t>
      </w:r>
      <w:r w:rsidR="00413613">
        <w:rPr>
          <w:rStyle w:val="ltsentence"/>
          <w:rFonts w:ascii="Arial" w:hAnsi="Arial"/>
          <w:sz w:val="22"/>
          <w:szCs w:val="22"/>
          <w:lang w:val="en-GB"/>
        </w:rPr>
        <w:t>modular</w:t>
      </w:r>
      <w:r>
        <w:rPr>
          <w:rStyle w:val="ltsentence"/>
          <w:rFonts w:ascii="Arial" w:hAnsi="Arial"/>
          <w:sz w:val="22"/>
          <w:szCs w:val="22"/>
          <w:lang w:val="en-GB"/>
        </w:rPr>
        <w:t xml:space="preserve"> program in accordance with logical and didactic sequence of the course for the wider access of the TVET teachers and students. </w:t>
      </w:r>
    </w:p>
    <w:p w14:paraId="672EC5DE" w14:textId="0869BEA0" w:rsidR="00F37A72" w:rsidRDefault="00F37A72" w:rsidP="00F37A72">
      <w:pPr>
        <w:pStyle w:val="Style13"/>
        <w:spacing w:after="0" w:line="240" w:lineRule="auto"/>
        <w:rPr>
          <w:rStyle w:val="ltsentence"/>
          <w:rFonts w:ascii="Arial" w:hAnsi="Arial"/>
          <w:sz w:val="22"/>
          <w:szCs w:val="22"/>
          <w:lang w:val="en-GB"/>
        </w:rPr>
      </w:pPr>
    </w:p>
    <w:p w14:paraId="0867AB1B" w14:textId="77777777" w:rsidR="00F33DF1" w:rsidRDefault="00F37A72" w:rsidP="00F33DF1">
      <w:pPr>
        <w:pStyle w:val="Style13"/>
        <w:spacing w:after="0" w:line="240" w:lineRule="auto"/>
        <w:rPr>
          <w:rStyle w:val="ltsentence"/>
          <w:rFonts w:ascii="Arial" w:hAnsi="Arial"/>
          <w:sz w:val="22"/>
          <w:szCs w:val="22"/>
          <w:lang w:val="en-GB"/>
        </w:rPr>
      </w:pPr>
      <w:r>
        <w:rPr>
          <w:rStyle w:val="ltsentence"/>
          <w:rFonts w:ascii="Arial" w:hAnsi="Arial"/>
          <w:sz w:val="22"/>
          <w:szCs w:val="22"/>
          <w:lang w:val="en-GB"/>
        </w:rPr>
        <w:t xml:space="preserve">The structure of e-course </w:t>
      </w:r>
      <w:r w:rsidR="00413613">
        <w:rPr>
          <w:rStyle w:val="ltsentence"/>
          <w:rFonts w:ascii="Arial" w:hAnsi="Arial"/>
          <w:sz w:val="22"/>
          <w:szCs w:val="22"/>
          <w:lang w:val="en-GB"/>
        </w:rPr>
        <w:t>has</w:t>
      </w:r>
      <w:r>
        <w:rPr>
          <w:rStyle w:val="ltsentence"/>
          <w:rFonts w:ascii="Arial" w:hAnsi="Arial"/>
          <w:sz w:val="22"/>
          <w:szCs w:val="22"/>
          <w:lang w:val="en-GB"/>
        </w:rPr>
        <w:t xml:space="preserve"> to insure entrepreneurial skills development, </w:t>
      </w:r>
      <w:r w:rsidR="00413613">
        <w:rPr>
          <w:rStyle w:val="ltsentence"/>
          <w:rFonts w:ascii="Arial" w:hAnsi="Arial"/>
          <w:sz w:val="22"/>
          <w:szCs w:val="22"/>
          <w:lang w:val="en-GB"/>
        </w:rPr>
        <w:t xml:space="preserve">reproduction and use of prior knowledge in the study of each issue topics, and each topic of the course, as well as contain interactive evaluation and discussion online tools for facilitation. </w:t>
      </w:r>
    </w:p>
    <w:p w14:paraId="24B1122E" w14:textId="77777777" w:rsidR="00F33DF1" w:rsidRDefault="00F33DF1" w:rsidP="00F33DF1">
      <w:pPr>
        <w:pStyle w:val="Style13"/>
        <w:spacing w:after="0" w:line="240" w:lineRule="auto"/>
        <w:rPr>
          <w:rStyle w:val="ltsentence"/>
          <w:rFonts w:ascii="Arial" w:hAnsi="Arial"/>
          <w:sz w:val="22"/>
          <w:szCs w:val="22"/>
        </w:rPr>
      </w:pPr>
    </w:p>
    <w:p w14:paraId="5A1F1313" w14:textId="05F0C69F" w:rsidR="0068132C" w:rsidRDefault="00F33DF1" w:rsidP="0068132C">
      <w:pPr>
        <w:pStyle w:val="Style13"/>
        <w:spacing w:after="0" w:line="240" w:lineRule="auto"/>
        <w:rPr>
          <w:rStyle w:val="ltsentence"/>
          <w:rFonts w:ascii="Arial" w:hAnsi="Arial"/>
          <w:sz w:val="22"/>
          <w:szCs w:val="22"/>
        </w:rPr>
      </w:pPr>
      <w:r>
        <w:rPr>
          <w:rStyle w:val="ltsentence"/>
          <w:rFonts w:ascii="Arial" w:hAnsi="Arial"/>
          <w:sz w:val="22"/>
          <w:szCs w:val="22"/>
        </w:rPr>
        <w:t xml:space="preserve">The objective of the assignment also will enhance the horizontal introduction of entrepreneurial learning in all TVET institutions and support the human capacity development for TVET teachers. The final result of the assignment will be </w:t>
      </w:r>
      <w:r w:rsidR="00342382">
        <w:rPr>
          <w:rStyle w:val="ltsentence"/>
          <w:rFonts w:ascii="Arial" w:hAnsi="Arial"/>
          <w:sz w:val="22"/>
          <w:szCs w:val="22"/>
        </w:rPr>
        <w:t>hand over</w:t>
      </w:r>
      <w:r>
        <w:rPr>
          <w:rStyle w:val="ltsentence"/>
          <w:rFonts w:ascii="Arial" w:hAnsi="Arial"/>
          <w:sz w:val="22"/>
          <w:szCs w:val="22"/>
        </w:rPr>
        <w:t xml:space="preserve"> as training resource </w:t>
      </w:r>
      <w:r w:rsidR="00B36062">
        <w:rPr>
          <w:rStyle w:val="ltsentence"/>
          <w:rFonts w:ascii="Arial" w:hAnsi="Arial"/>
          <w:sz w:val="22"/>
          <w:szCs w:val="22"/>
        </w:rPr>
        <w:t xml:space="preserve">to the </w:t>
      </w:r>
      <w:r w:rsidR="00342382">
        <w:rPr>
          <w:rStyle w:val="ltsentence"/>
          <w:rFonts w:ascii="Arial" w:hAnsi="Arial"/>
          <w:sz w:val="22"/>
          <w:szCs w:val="22"/>
        </w:rPr>
        <w:t>M</w:t>
      </w:r>
      <w:r w:rsidR="00B36062">
        <w:rPr>
          <w:rStyle w:val="ltsentence"/>
          <w:rFonts w:ascii="Arial" w:hAnsi="Arial"/>
          <w:sz w:val="22"/>
          <w:szCs w:val="22"/>
        </w:rPr>
        <w:t xml:space="preserve">inistry of </w:t>
      </w:r>
      <w:r w:rsidR="00342382">
        <w:rPr>
          <w:rStyle w:val="ltsentence"/>
          <w:rFonts w:ascii="Arial" w:hAnsi="Arial"/>
          <w:sz w:val="22"/>
          <w:szCs w:val="22"/>
        </w:rPr>
        <w:t>ESCS</w:t>
      </w:r>
      <w:r w:rsidR="00B71204">
        <w:rPr>
          <w:rStyle w:val="ltsentence"/>
          <w:rFonts w:ascii="Arial" w:hAnsi="Arial"/>
          <w:sz w:val="22"/>
          <w:szCs w:val="22"/>
        </w:rPr>
        <w:t xml:space="preserve"> </w:t>
      </w:r>
      <w:r>
        <w:rPr>
          <w:rStyle w:val="ltsentence"/>
          <w:rFonts w:ascii="Arial" w:hAnsi="Arial"/>
          <w:sz w:val="22"/>
          <w:szCs w:val="22"/>
        </w:rPr>
        <w:t xml:space="preserve">as prior training for TVET personal. </w:t>
      </w:r>
    </w:p>
    <w:p w14:paraId="25A19518" w14:textId="77777777" w:rsidR="0068132C" w:rsidRDefault="0068132C" w:rsidP="0068132C">
      <w:pPr>
        <w:pStyle w:val="Style13"/>
        <w:spacing w:after="0" w:line="240" w:lineRule="auto"/>
        <w:rPr>
          <w:rFonts w:ascii="Arial" w:hAnsi="Arial"/>
          <w:lang w:val="en-GB"/>
        </w:rPr>
      </w:pPr>
    </w:p>
    <w:p w14:paraId="41073372" w14:textId="77777777" w:rsidR="00FB1878" w:rsidRDefault="0068132C" w:rsidP="00FB1878">
      <w:pPr>
        <w:pStyle w:val="Style13"/>
        <w:spacing w:after="0" w:line="240" w:lineRule="auto"/>
        <w:rPr>
          <w:rFonts w:ascii="Arial" w:hAnsi="Arial"/>
          <w:sz w:val="22"/>
          <w:szCs w:val="22"/>
          <w:lang w:val="en-GB"/>
        </w:rPr>
      </w:pPr>
      <w:r w:rsidRPr="0068132C">
        <w:rPr>
          <w:rFonts w:ascii="Arial" w:hAnsi="Arial"/>
          <w:sz w:val="22"/>
          <w:szCs w:val="22"/>
          <w:lang w:val="en-GB"/>
        </w:rPr>
        <w:t>The concept of the e-course delivery from creative perspective will be discussed in close consultation with PSD TVET and in collaboration with all involved experts</w:t>
      </w:r>
      <w:r w:rsidR="00F75A36">
        <w:rPr>
          <w:rFonts w:ascii="Arial" w:hAnsi="Arial"/>
          <w:sz w:val="22"/>
          <w:szCs w:val="22"/>
          <w:lang w:val="en-GB"/>
        </w:rPr>
        <w:t>.</w:t>
      </w:r>
    </w:p>
    <w:p w14:paraId="2C8660A0" w14:textId="7D9A28CC" w:rsidR="00F33DF1" w:rsidRPr="00FB1878" w:rsidRDefault="0068132C" w:rsidP="00FB1878">
      <w:pPr>
        <w:pStyle w:val="Style13"/>
        <w:numPr>
          <w:ilvl w:val="1"/>
          <w:numId w:val="5"/>
        </w:numPr>
        <w:spacing w:after="0" w:line="240" w:lineRule="auto"/>
        <w:rPr>
          <w:rFonts w:ascii="Arial" w:hAnsi="Arial"/>
          <w:b/>
          <w:sz w:val="22"/>
          <w:szCs w:val="22"/>
        </w:rPr>
      </w:pPr>
      <w:r w:rsidRPr="0068132C">
        <w:rPr>
          <w:rFonts w:ascii="Arial" w:hAnsi="Arial"/>
          <w:b/>
          <w:sz w:val="22"/>
          <w:szCs w:val="22"/>
        </w:rPr>
        <w:br w:type="page"/>
      </w:r>
      <w:r w:rsidR="000B0489" w:rsidRPr="00FB1878">
        <w:rPr>
          <w:rFonts w:ascii="Arial" w:hAnsi="Arial"/>
          <w:b/>
          <w:sz w:val="22"/>
          <w:szCs w:val="22"/>
        </w:rPr>
        <w:lastRenderedPageBreak/>
        <w:t>Deliverables and resources</w:t>
      </w:r>
    </w:p>
    <w:p w14:paraId="11B01894" w14:textId="77777777" w:rsidR="0068132C" w:rsidRPr="00F33DF1" w:rsidRDefault="0068132C" w:rsidP="0068132C">
      <w:pPr>
        <w:pStyle w:val="1Einrckung"/>
        <w:spacing w:after="0" w:line="240" w:lineRule="auto"/>
        <w:ind w:left="0" w:firstLine="0"/>
        <w:rPr>
          <w:rFonts w:ascii="Arial" w:hAnsi="Arial" w:cs="Arial"/>
          <w:b/>
          <w:u w:val="single"/>
        </w:rPr>
      </w:pPr>
    </w:p>
    <w:tbl>
      <w:tblPr>
        <w:tblW w:w="50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768"/>
        <w:gridCol w:w="1612"/>
        <w:gridCol w:w="1610"/>
        <w:gridCol w:w="2331"/>
      </w:tblGrid>
      <w:tr w:rsidR="00B71204" w:rsidRPr="00B71204" w14:paraId="5C46B55B" w14:textId="77777777" w:rsidTr="00342382">
        <w:trPr>
          <w:cantSplit/>
          <w:trHeight w:val="368"/>
          <w:tblHeader/>
        </w:trPr>
        <w:tc>
          <w:tcPr>
            <w:tcW w:w="47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4C2F4D9" w14:textId="77777777" w:rsidR="00F33DF1" w:rsidRPr="00B71204" w:rsidRDefault="00F33DF1">
            <w:pPr>
              <w:spacing w:after="0" w:line="240" w:lineRule="auto"/>
              <w:ind w:right="-20"/>
              <w:jc w:val="center"/>
              <w:rPr>
                <w:rFonts w:ascii="Arial" w:eastAsia="Arial" w:hAnsi="Arial" w:cs="Arial"/>
                <w:b/>
              </w:rPr>
            </w:pPr>
            <w:r w:rsidRPr="00B71204">
              <w:rPr>
                <w:rFonts w:ascii="Arial" w:eastAsia="Arial" w:hAnsi="Arial" w:cs="Arial"/>
                <w:b/>
              </w:rPr>
              <w:t>Step</w:t>
            </w:r>
          </w:p>
        </w:tc>
        <w:tc>
          <w:tcPr>
            <w:tcW w:w="150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63805F8" w14:textId="77777777" w:rsidR="00F33DF1" w:rsidRPr="00B71204" w:rsidRDefault="00F33DF1">
            <w:pPr>
              <w:spacing w:after="0" w:line="240" w:lineRule="auto"/>
              <w:ind w:right="-20"/>
              <w:jc w:val="center"/>
              <w:rPr>
                <w:rFonts w:ascii="Arial" w:eastAsia="Arial" w:hAnsi="Arial" w:cs="Arial"/>
                <w:b/>
                <w:highlight w:val="yellow"/>
              </w:rPr>
            </w:pPr>
            <w:r w:rsidRPr="00B71204">
              <w:rPr>
                <w:rFonts w:ascii="Arial" w:eastAsia="Arial" w:hAnsi="Arial" w:cs="Arial"/>
                <w:b/>
                <w:w w:val="117"/>
              </w:rPr>
              <w:t>Tasks</w:t>
            </w:r>
          </w:p>
        </w:tc>
        <w:tc>
          <w:tcPr>
            <w:tcW w:w="877" w:type="pct"/>
            <w:tcBorders>
              <w:top w:val="single" w:sz="4" w:space="0" w:color="auto"/>
              <w:left w:val="single" w:sz="4" w:space="0" w:color="auto"/>
              <w:bottom w:val="single" w:sz="4" w:space="0" w:color="auto"/>
              <w:right w:val="single" w:sz="4" w:space="0" w:color="auto"/>
            </w:tcBorders>
            <w:shd w:val="clear" w:color="auto" w:fill="D9D9D9"/>
            <w:hideMark/>
          </w:tcPr>
          <w:p w14:paraId="1E49CC78" w14:textId="77777777" w:rsidR="00F33DF1" w:rsidRPr="00B71204" w:rsidRDefault="00F33DF1">
            <w:pPr>
              <w:spacing w:after="0" w:line="240" w:lineRule="auto"/>
              <w:ind w:right="-20"/>
              <w:jc w:val="center"/>
              <w:rPr>
                <w:rFonts w:ascii="Arial" w:eastAsia="Arial" w:hAnsi="Arial" w:cs="Arial"/>
                <w:b/>
              </w:rPr>
            </w:pPr>
            <w:r w:rsidRPr="00B71204">
              <w:rPr>
                <w:rFonts w:ascii="Arial" w:eastAsia="Arial" w:hAnsi="Arial" w:cs="Arial"/>
                <w:b/>
              </w:rPr>
              <w:t>Time / location</w:t>
            </w:r>
          </w:p>
        </w:tc>
        <w:tc>
          <w:tcPr>
            <w:tcW w:w="87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035D51D" w14:textId="77777777" w:rsidR="00F33DF1" w:rsidRPr="00B71204" w:rsidRDefault="00F33DF1">
            <w:pPr>
              <w:spacing w:after="0" w:line="240" w:lineRule="auto"/>
              <w:ind w:right="-20"/>
              <w:jc w:val="center"/>
              <w:rPr>
                <w:rFonts w:ascii="Arial" w:eastAsia="Arial" w:hAnsi="Arial" w:cs="Arial"/>
                <w:b/>
              </w:rPr>
            </w:pPr>
            <w:r w:rsidRPr="00B71204">
              <w:rPr>
                <w:rFonts w:ascii="Arial" w:eastAsia="Arial" w:hAnsi="Arial" w:cs="Arial"/>
                <w:b/>
              </w:rPr>
              <w:t>Man Days</w:t>
            </w:r>
          </w:p>
        </w:tc>
        <w:tc>
          <w:tcPr>
            <w:tcW w:w="1268" w:type="pct"/>
            <w:tcBorders>
              <w:top w:val="single" w:sz="4" w:space="0" w:color="auto"/>
              <w:left w:val="single" w:sz="4" w:space="0" w:color="auto"/>
              <w:bottom w:val="single" w:sz="4" w:space="0" w:color="auto"/>
              <w:right w:val="single" w:sz="4" w:space="0" w:color="auto"/>
            </w:tcBorders>
            <w:shd w:val="clear" w:color="auto" w:fill="D9D9D9"/>
            <w:hideMark/>
          </w:tcPr>
          <w:p w14:paraId="7C3D71E1" w14:textId="77777777" w:rsidR="00F33DF1" w:rsidRPr="00B71204" w:rsidRDefault="00F33DF1">
            <w:pPr>
              <w:spacing w:after="0" w:line="240" w:lineRule="auto"/>
              <w:ind w:right="-20"/>
              <w:jc w:val="center"/>
              <w:rPr>
                <w:rFonts w:ascii="Arial" w:eastAsia="Arial" w:hAnsi="Arial" w:cs="Arial"/>
                <w:b/>
              </w:rPr>
            </w:pPr>
            <w:r w:rsidRPr="00B71204">
              <w:rPr>
                <w:rFonts w:ascii="Arial" w:eastAsia="Arial" w:hAnsi="Arial" w:cs="Arial"/>
                <w:b/>
                <w:lang w:val="hy-AM"/>
              </w:rPr>
              <w:t>C</w:t>
            </w:r>
            <w:r w:rsidRPr="00B71204">
              <w:rPr>
                <w:rFonts w:ascii="Arial" w:eastAsia="Arial" w:hAnsi="Arial" w:cs="Arial"/>
                <w:b/>
              </w:rPr>
              <w:t xml:space="preserve">ontact/responsible person </w:t>
            </w:r>
          </w:p>
        </w:tc>
      </w:tr>
      <w:tr w:rsidR="00F33DF1" w14:paraId="2CE7BCDD" w14:textId="77777777" w:rsidTr="00342382">
        <w:trPr>
          <w:cantSplit/>
        </w:trPr>
        <w:tc>
          <w:tcPr>
            <w:tcW w:w="473" w:type="pct"/>
            <w:tcBorders>
              <w:top w:val="single" w:sz="4" w:space="0" w:color="auto"/>
              <w:left w:val="single" w:sz="4" w:space="0" w:color="auto"/>
              <w:bottom w:val="single" w:sz="4" w:space="0" w:color="auto"/>
              <w:right w:val="single" w:sz="4" w:space="0" w:color="auto"/>
            </w:tcBorders>
          </w:tcPr>
          <w:p w14:paraId="1FA83E33" w14:textId="77777777" w:rsidR="00F33DF1" w:rsidRPr="0068132C" w:rsidRDefault="00F33DF1" w:rsidP="00F33DF1">
            <w:pPr>
              <w:pStyle w:val="ListParagraph"/>
              <w:numPr>
                <w:ilvl w:val="0"/>
                <w:numId w:val="17"/>
              </w:numPr>
              <w:spacing w:after="0" w:line="240" w:lineRule="auto"/>
              <w:ind w:right="134"/>
              <w:rPr>
                <w:rFonts w:ascii="Arial" w:eastAsia="Arial" w:hAnsi="Arial" w:cs="Arial"/>
                <w:b/>
              </w:rPr>
            </w:pPr>
          </w:p>
        </w:tc>
        <w:tc>
          <w:tcPr>
            <w:tcW w:w="1506" w:type="pct"/>
            <w:tcBorders>
              <w:top w:val="single" w:sz="4" w:space="0" w:color="auto"/>
              <w:left w:val="single" w:sz="4" w:space="0" w:color="auto"/>
              <w:bottom w:val="single" w:sz="4" w:space="0" w:color="auto"/>
              <w:right w:val="single" w:sz="4" w:space="0" w:color="auto"/>
            </w:tcBorders>
          </w:tcPr>
          <w:p w14:paraId="1466F1B6" w14:textId="6D8BC3A3" w:rsidR="00F33DF1" w:rsidRPr="00CB128C" w:rsidRDefault="00F33DF1">
            <w:pPr>
              <w:spacing w:after="0" w:line="240" w:lineRule="auto"/>
              <w:ind w:right="-23"/>
              <w:rPr>
                <w:rFonts w:ascii="Arial" w:eastAsia="Times New Roman" w:hAnsi="Arial" w:cs="Arial"/>
                <w:lang w:val="en-US"/>
              </w:rPr>
            </w:pPr>
            <w:r w:rsidRPr="00CB128C">
              <w:rPr>
                <w:rFonts w:ascii="Arial" w:hAnsi="Arial" w:cs="Arial"/>
                <w:lang w:val="en-US"/>
              </w:rPr>
              <w:t>Structure of e-course and set of elements for online communication and collaboration are developed:</w:t>
            </w:r>
          </w:p>
          <w:p w14:paraId="4C539C06" w14:textId="77777777" w:rsidR="00F33DF1" w:rsidRPr="00CB128C" w:rsidRDefault="00F33DF1">
            <w:pPr>
              <w:spacing w:after="0" w:line="240" w:lineRule="auto"/>
              <w:ind w:right="-23"/>
              <w:rPr>
                <w:rFonts w:ascii="Arial" w:hAnsi="Arial" w:cs="Arial"/>
                <w:lang w:val="en-US"/>
              </w:rPr>
            </w:pPr>
          </w:p>
          <w:p w14:paraId="3E9561E7" w14:textId="77777777" w:rsidR="00F33DF1" w:rsidRPr="00CB128C" w:rsidRDefault="00F33DF1" w:rsidP="00F33DF1">
            <w:pPr>
              <w:pStyle w:val="ListParagraph"/>
              <w:numPr>
                <w:ilvl w:val="0"/>
                <w:numId w:val="18"/>
              </w:numPr>
              <w:spacing w:after="0" w:line="240" w:lineRule="auto"/>
              <w:ind w:left="226" w:right="-23" w:hanging="142"/>
              <w:rPr>
                <w:rFonts w:ascii="Arial" w:hAnsi="Arial" w:cs="Arial"/>
                <w:lang w:val="en-US"/>
              </w:rPr>
            </w:pPr>
            <w:r w:rsidRPr="00CB128C">
              <w:rPr>
                <w:rFonts w:ascii="Arial" w:hAnsi="Arial" w:cs="Arial"/>
                <w:lang w:val="en-US"/>
              </w:rPr>
              <w:t>Structure and elements are agreed and presented,</w:t>
            </w:r>
          </w:p>
          <w:p w14:paraId="03D9BEF4" w14:textId="34849AC8" w:rsidR="00F33DF1" w:rsidRPr="00CB128C" w:rsidRDefault="00A5798D" w:rsidP="00F33DF1">
            <w:pPr>
              <w:pStyle w:val="ListParagraph"/>
              <w:numPr>
                <w:ilvl w:val="0"/>
                <w:numId w:val="18"/>
              </w:numPr>
              <w:spacing w:after="0" w:line="240" w:lineRule="auto"/>
              <w:ind w:left="226" w:right="-23" w:hanging="142"/>
              <w:rPr>
                <w:rFonts w:ascii="Arial" w:hAnsi="Arial" w:cs="Arial"/>
                <w:lang w:val="en-US"/>
              </w:rPr>
            </w:pPr>
            <w:r w:rsidRPr="00CB128C">
              <w:rPr>
                <w:rFonts w:ascii="Arial" w:hAnsi="Arial" w:cs="Arial"/>
                <w:lang w:val="en-US"/>
              </w:rPr>
              <w:t xml:space="preserve">Online </w:t>
            </w:r>
            <w:r w:rsidR="00564666" w:rsidRPr="00CB128C">
              <w:rPr>
                <w:rFonts w:ascii="Arial" w:hAnsi="Arial" w:cs="Arial"/>
                <w:lang w:val="en-US"/>
              </w:rPr>
              <w:t>environment</w:t>
            </w:r>
            <w:r w:rsidRPr="00CB128C">
              <w:rPr>
                <w:rFonts w:ascii="Arial" w:hAnsi="Arial" w:cs="Arial"/>
                <w:lang w:val="en-US"/>
              </w:rPr>
              <w:t xml:space="preserve"> is set up </w:t>
            </w:r>
            <w:r w:rsidR="00B71204" w:rsidRPr="00CB128C">
              <w:rPr>
                <w:rFonts w:ascii="Arial" w:hAnsi="Arial" w:cs="Arial"/>
                <w:lang w:val="en-US"/>
              </w:rPr>
              <w:t>based on structure of modular</w:t>
            </w:r>
            <w:r w:rsidR="00430515" w:rsidRPr="00CB128C">
              <w:rPr>
                <w:rFonts w:ascii="Arial" w:hAnsi="Arial" w:cs="Arial"/>
                <w:lang w:val="en-US"/>
              </w:rPr>
              <w:t xml:space="preserve"> programme</w:t>
            </w:r>
          </w:p>
        </w:tc>
        <w:tc>
          <w:tcPr>
            <w:tcW w:w="877" w:type="pct"/>
            <w:tcBorders>
              <w:top w:val="single" w:sz="4" w:space="0" w:color="auto"/>
              <w:left w:val="single" w:sz="4" w:space="0" w:color="auto"/>
              <w:bottom w:val="single" w:sz="4" w:space="0" w:color="auto"/>
              <w:right w:val="single" w:sz="4" w:space="0" w:color="auto"/>
            </w:tcBorders>
            <w:hideMark/>
          </w:tcPr>
          <w:p w14:paraId="537F368F" w14:textId="0EB8B544" w:rsidR="00F33DF1" w:rsidRDefault="00F33DF1">
            <w:pPr>
              <w:spacing w:after="0" w:line="240" w:lineRule="auto"/>
              <w:ind w:right="34"/>
              <w:jc w:val="center"/>
              <w:rPr>
                <w:rFonts w:ascii="Arial" w:eastAsia="Arial" w:hAnsi="Arial" w:cs="Arial"/>
                <w:lang w:val="ru-RU"/>
              </w:rPr>
            </w:pPr>
          </w:p>
          <w:p w14:paraId="525CF453" w14:textId="4AE0D785" w:rsidR="00F33DF1" w:rsidRPr="00430515" w:rsidRDefault="00430515">
            <w:pPr>
              <w:spacing w:after="0" w:line="240" w:lineRule="auto"/>
              <w:ind w:right="34"/>
              <w:jc w:val="center"/>
              <w:rPr>
                <w:rFonts w:ascii="Arial" w:eastAsia="Arial" w:hAnsi="Arial" w:cs="Arial"/>
                <w:lang w:val="en-US"/>
              </w:rPr>
            </w:pPr>
            <w:r>
              <w:rPr>
                <w:rFonts w:ascii="Arial" w:eastAsia="Arial" w:hAnsi="Arial" w:cs="Arial"/>
                <w:lang w:val="en-US"/>
              </w:rPr>
              <w:t>0</w:t>
            </w:r>
            <w:r w:rsidR="00B42C92">
              <w:rPr>
                <w:rFonts w:ascii="Arial" w:eastAsia="Arial" w:hAnsi="Arial" w:cs="Arial"/>
                <w:lang w:val="en-US"/>
              </w:rPr>
              <w:t>5</w:t>
            </w:r>
            <w:r w:rsidR="00F33DF1">
              <w:rPr>
                <w:rFonts w:ascii="Arial" w:eastAsia="Arial" w:hAnsi="Arial" w:cs="Arial"/>
                <w:lang w:val="ru-RU"/>
              </w:rPr>
              <w:t>.</w:t>
            </w:r>
            <w:r w:rsidR="00D33EE7">
              <w:rPr>
                <w:rFonts w:ascii="Arial" w:eastAsia="Arial" w:hAnsi="Arial" w:cs="Arial"/>
              </w:rPr>
              <w:t>-09.</w:t>
            </w:r>
            <w:r>
              <w:rPr>
                <w:rFonts w:ascii="Arial" w:eastAsia="Arial" w:hAnsi="Arial" w:cs="Arial"/>
                <w:lang w:val="en-US"/>
              </w:rPr>
              <w:t>11</w:t>
            </w:r>
            <w:r w:rsidR="00F33DF1">
              <w:rPr>
                <w:rFonts w:ascii="Arial" w:eastAsia="Arial" w:hAnsi="Arial" w:cs="Arial"/>
                <w:lang w:val="ru-RU"/>
              </w:rPr>
              <w:t>.201</w:t>
            </w:r>
            <w:r>
              <w:rPr>
                <w:rFonts w:ascii="Arial" w:eastAsia="Arial" w:hAnsi="Arial" w:cs="Arial"/>
                <w:lang w:val="en-US"/>
              </w:rPr>
              <w:t>9</w:t>
            </w:r>
            <w:r w:rsidR="00B71204">
              <w:rPr>
                <w:rFonts w:ascii="Arial" w:eastAsia="Arial" w:hAnsi="Arial" w:cs="Arial"/>
              </w:rPr>
              <w:t xml:space="preserve"> Yerevan</w:t>
            </w:r>
          </w:p>
        </w:tc>
        <w:tc>
          <w:tcPr>
            <w:tcW w:w="876" w:type="pct"/>
            <w:tcBorders>
              <w:top w:val="single" w:sz="4" w:space="0" w:color="auto"/>
              <w:left w:val="single" w:sz="4" w:space="0" w:color="auto"/>
              <w:bottom w:val="single" w:sz="4" w:space="0" w:color="auto"/>
              <w:right w:val="single" w:sz="4" w:space="0" w:color="auto"/>
            </w:tcBorders>
            <w:hideMark/>
          </w:tcPr>
          <w:p w14:paraId="298FEE32" w14:textId="77777777" w:rsidR="00F33DF1" w:rsidRPr="00CB128C" w:rsidRDefault="00430515">
            <w:pPr>
              <w:spacing w:after="0" w:line="240" w:lineRule="auto"/>
              <w:jc w:val="center"/>
              <w:rPr>
                <w:rFonts w:ascii="Arial" w:eastAsia="Arial" w:hAnsi="Arial" w:cs="Arial"/>
                <w:lang w:val="en-US"/>
              </w:rPr>
            </w:pPr>
            <w:r w:rsidRPr="00CB128C">
              <w:rPr>
                <w:rFonts w:ascii="Arial" w:eastAsia="Arial" w:hAnsi="Arial" w:cs="Arial"/>
                <w:lang w:val="en-US"/>
              </w:rPr>
              <w:t>Instructional Designer</w:t>
            </w:r>
          </w:p>
          <w:p w14:paraId="116B31C6" w14:textId="53ABD426" w:rsidR="00430515" w:rsidRPr="00CB128C" w:rsidRDefault="00B71204">
            <w:pPr>
              <w:spacing w:after="0" w:line="240" w:lineRule="auto"/>
              <w:jc w:val="center"/>
              <w:rPr>
                <w:rFonts w:ascii="Arial" w:eastAsia="Arial" w:hAnsi="Arial" w:cs="Arial"/>
                <w:lang w:val="en-US"/>
              </w:rPr>
            </w:pPr>
            <w:r w:rsidRPr="00CB128C">
              <w:rPr>
                <w:rFonts w:ascii="Arial" w:eastAsia="Arial" w:hAnsi="Arial" w:cs="Arial"/>
                <w:lang w:val="en-US"/>
              </w:rPr>
              <w:t xml:space="preserve">2 </w:t>
            </w:r>
            <w:r w:rsidR="00430515" w:rsidRPr="00CB128C">
              <w:rPr>
                <w:rFonts w:ascii="Arial" w:eastAsia="Arial" w:hAnsi="Arial" w:cs="Arial"/>
                <w:lang w:val="en-US"/>
              </w:rPr>
              <w:t>Content Developer</w:t>
            </w:r>
            <w:r w:rsidRPr="00CB128C">
              <w:rPr>
                <w:rFonts w:ascii="Arial" w:eastAsia="Arial" w:hAnsi="Arial" w:cs="Arial"/>
                <w:lang w:val="en-US"/>
              </w:rPr>
              <w:t>s</w:t>
            </w:r>
          </w:p>
          <w:p w14:paraId="62D64FE1" w14:textId="6D1685E9" w:rsidR="00430515" w:rsidRPr="00CB128C" w:rsidRDefault="00430515">
            <w:pPr>
              <w:spacing w:after="0" w:line="240" w:lineRule="auto"/>
              <w:jc w:val="center"/>
              <w:rPr>
                <w:rFonts w:ascii="Arial" w:eastAsia="Arial" w:hAnsi="Arial" w:cs="Arial"/>
                <w:lang w:val="en-US"/>
              </w:rPr>
            </w:pPr>
            <w:r w:rsidRPr="00CB128C">
              <w:rPr>
                <w:rFonts w:ascii="Arial" w:eastAsia="Arial" w:hAnsi="Arial" w:cs="Arial"/>
                <w:lang w:val="en-US"/>
              </w:rPr>
              <w:t>1</w:t>
            </w:r>
            <w:r w:rsidR="00B71204" w:rsidRPr="00CB128C">
              <w:rPr>
                <w:rFonts w:ascii="Arial" w:eastAsia="Arial" w:hAnsi="Arial" w:cs="Arial"/>
                <w:lang w:val="en-US"/>
              </w:rPr>
              <w:t>5</w:t>
            </w:r>
            <w:r w:rsidRPr="00CB128C">
              <w:rPr>
                <w:rFonts w:ascii="Arial" w:eastAsia="Arial" w:hAnsi="Arial" w:cs="Arial"/>
                <w:lang w:val="en-US"/>
              </w:rPr>
              <w:t xml:space="preserve"> days</w:t>
            </w:r>
          </w:p>
        </w:tc>
        <w:tc>
          <w:tcPr>
            <w:tcW w:w="1268" w:type="pct"/>
            <w:tcBorders>
              <w:top w:val="single" w:sz="4" w:space="0" w:color="auto"/>
              <w:left w:val="single" w:sz="4" w:space="0" w:color="auto"/>
              <w:bottom w:val="single" w:sz="4" w:space="0" w:color="auto"/>
              <w:right w:val="single" w:sz="4" w:space="0" w:color="auto"/>
            </w:tcBorders>
            <w:hideMark/>
          </w:tcPr>
          <w:p w14:paraId="52C36432" w14:textId="1094F0B9" w:rsidR="00F33DF1" w:rsidRDefault="00C443A3">
            <w:pPr>
              <w:spacing w:after="0" w:line="240" w:lineRule="auto"/>
              <w:ind w:right="-20"/>
              <w:jc w:val="center"/>
              <w:rPr>
                <w:rFonts w:ascii="Arial" w:eastAsia="Arial" w:hAnsi="Arial" w:cs="Arial"/>
              </w:rPr>
            </w:pPr>
            <w:r w:rsidRPr="00FB1878">
              <w:rPr>
                <w:rFonts w:ascii="Arial" w:hAnsi="Arial" w:cs="Arial"/>
                <w:lang w:val="en-GB"/>
              </w:rPr>
              <w:t>PSD TVET Programme Expert</w:t>
            </w:r>
          </w:p>
        </w:tc>
      </w:tr>
      <w:tr w:rsidR="00F33DF1" w14:paraId="19CFADCA" w14:textId="77777777" w:rsidTr="00342382">
        <w:trPr>
          <w:cantSplit/>
        </w:trPr>
        <w:tc>
          <w:tcPr>
            <w:tcW w:w="473" w:type="pct"/>
            <w:tcBorders>
              <w:top w:val="single" w:sz="4" w:space="0" w:color="auto"/>
              <w:left w:val="single" w:sz="4" w:space="0" w:color="auto"/>
              <w:bottom w:val="single" w:sz="4" w:space="0" w:color="auto"/>
              <w:right w:val="single" w:sz="4" w:space="0" w:color="auto"/>
            </w:tcBorders>
          </w:tcPr>
          <w:p w14:paraId="514536F0" w14:textId="77777777" w:rsidR="00F33DF1" w:rsidRPr="0068132C" w:rsidRDefault="00F33DF1" w:rsidP="00F33DF1">
            <w:pPr>
              <w:pStyle w:val="ListParagraph"/>
              <w:numPr>
                <w:ilvl w:val="0"/>
                <w:numId w:val="17"/>
              </w:numPr>
              <w:spacing w:after="0" w:line="240" w:lineRule="auto"/>
              <w:ind w:right="-20"/>
              <w:rPr>
                <w:rFonts w:ascii="Arial" w:eastAsia="Times New Roman" w:hAnsi="Arial" w:cs="Arial"/>
                <w:b/>
              </w:rPr>
            </w:pPr>
          </w:p>
        </w:tc>
        <w:tc>
          <w:tcPr>
            <w:tcW w:w="1506" w:type="pct"/>
            <w:tcBorders>
              <w:top w:val="single" w:sz="4" w:space="0" w:color="auto"/>
              <w:left w:val="single" w:sz="4" w:space="0" w:color="auto"/>
              <w:bottom w:val="single" w:sz="4" w:space="0" w:color="auto"/>
              <w:right w:val="single" w:sz="4" w:space="0" w:color="auto"/>
            </w:tcBorders>
          </w:tcPr>
          <w:p w14:paraId="6759680E" w14:textId="19D98652" w:rsidR="00F33DF1" w:rsidRDefault="00430515">
            <w:pPr>
              <w:spacing w:after="0" w:line="240" w:lineRule="auto"/>
              <w:ind w:right="-23"/>
              <w:rPr>
                <w:rFonts w:ascii="Arial" w:hAnsi="Arial" w:cs="Arial"/>
                <w:lang w:val="en-GB" w:eastAsia="ru-RU"/>
              </w:rPr>
            </w:pPr>
            <w:r w:rsidRPr="00CB128C">
              <w:rPr>
                <w:rFonts w:ascii="Arial" w:hAnsi="Arial" w:cs="Arial"/>
                <w:lang w:val="en-US"/>
              </w:rPr>
              <w:t xml:space="preserve">E-course content is </w:t>
            </w:r>
            <w:r w:rsidR="00B41253" w:rsidRPr="00CB128C">
              <w:rPr>
                <w:rFonts w:ascii="Arial" w:hAnsi="Arial" w:cs="Arial"/>
                <w:lang w:val="en-US"/>
              </w:rPr>
              <w:t>transferred</w:t>
            </w:r>
            <w:r w:rsidRPr="00CB128C">
              <w:rPr>
                <w:rFonts w:ascii="Arial" w:hAnsi="Arial" w:cs="Arial"/>
                <w:lang w:val="en-US"/>
              </w:rPr>
              <w:t xml:space="preserve"> to online platform</w:t>
            </w:r>
            <w:r w:rsidR="00F33DF1">
              <w:rPr>
                <w:rFonts w:ascii="Arial" w:hAnsi="Arial" w:cs="Arial"/>
                <w:lang w:val="en-GB" w:eastAsia="ru-RU"/>
              </w:rPr>
              <w:t>:</w:t>
            </w:r>
          </w:p>
          <w:p w14:paraId="6BF9DD3D" w14:textId="77777777" w:rsidR="00F33DF1" w:rsidRDefault="00F33DF1">
            <w:pPr>
              <w:spacing w:after="0" w:line="240" w:lineRule="auto"/>
              <w:ind w:right="-23"/>
              <w:rPr>
                <w:rFonts w:ascii="Arial" w:hAnsi="Arial" w:cs="Arial"/>
                <w:lang w:val="en-US" w:eastAsia="ru-RU"/>
              </w:rPr>
            </w:pPr>
          </w:p>
          <w:p w14:paraId="56D108D0" w14:textId="77777777" w:rsidR="00F33DF1" w:rsidRDefault="00430515" w:rsidP="00F33DF1">
            <w:pPr>
              <w:pStyle w:val="ListParagraph"/>
              <w:numPr>
                <w:ilvl w:val="0"/>
                <w:numId w:val="18"/>
              </w:numPr>
              <w:spacing w:after="0" w:line="240" w:lineRule="auto"/>
              <w:ind w:left="226" w:right="-23" w:hanging="142"/>
              <w:rPr>
                <w:rFonts w:ascii="Arial" w:hAnsi="Arial" w:cs="Arial"/>
                <w:lang w:eastAsia="ru-RU"/>
              </w:rPr>
            </w:pPr>
            <w:r>
              <w:rPr>
                <w:rFonts w:ascii="Arial" w:hAnsi="Arial" w:cs="Arial"/>
                <w:lang w:eastAsia="ru-RU"/>
              </w:rPr>
              <w:t>Text and graphics are developed</w:t>
            </w:r>
          </w:p>
          <w:p w14:paraId="6BA96C89" w14:textId="5D80FE38" w:rsidR="00430515" w:rsidRPr="00CB128C" w:rsidRDefault="00430515" w:rsidP="00F33DF1">
            <w:pPr>
              <w:pStyle w:val="ListParagraph"/>
              <w:numPr>
                <w:ilvl w:val="0"/>
                <w:numId w:val="18"/>
              </w:numPr>
              <w:spacing w:after="0" w:line="240" w:lineRule="auto"/>
              <w:ind w:left="226" w:right="-23" w:hanging="142"/>
              <w:rPr>
                <w:rFonts w:ascii="Arial" w:hAnsi="Arial" w:cs="Arial"/>
                <w:lang w:val="en-US" w:eastAsia="ru-RU"/>
              </w:rPr>
            </w:pPr>
            <w:r w:rsidRPr="00CB128C">
              <w:rPr>
                <w:rFonts w:ascii="Arial" w:hAnsi="Arial" w:cs="Arial"/>
                <w:lang w:val="en-US" w:eastAsia="ru-RU"/>
              </w:rPr>
              <w:t>Audio and video materials are developed</w:t>
            </w:r>
          </w:p>
        </w:tc>
        <w:tc>
          <w:tcPr>
            <w:tcW w:w="877" w:type="pct"/>
            <w:tcBorders>
              <w:top w:val="single" w:sz="4" w:space="0" w:color="auto"/>
              <w:left w:val="single" w:sz="4" w:space="0" w:color="auto"/>
              <w:bottom w:val="single" w:sz="4" w:space="0" w:color="auto"/>
              <w:right w:val="single" w:sz="4" w:space="0" w:color="auto"/>
            </w:tcBorders>
          </w:tcPr>
          <w:p w14:paraId="5DB5BBE1" w14:textId="5CD8AE52" w:rsidR="00F33DF1" w:rsidRPr="00430515" w:rsidRDefault="00D33EE7">
            <w:pPr>
              <w:spacing w:after="0" w:line="240" w:lineRule="auto"/>
              <w:ind w:right="-20"/>
              <w:jc w:val="center"/>
              <w:rPr>
                <w:rFonts w:ascii="Arial" w:eastAsia="Arial" w:hAnsi="Arial" w:cs="Arial"/>
                <w:lang w:val="en-US"/>
              </w:rPr>
            </w:pPr>
            <w:r>
              <w:rPr>
                <w:rFonts w:ascii="Arial" w:eastAsia="Arial" w:hAnsi="Arial" w:cs="Arial"/>
              </w:rPr>
              <w:t>11</w:t>
            </w:r>
            <w:r w:rsidR="00F33DF1">
              <w:rPr>
                <w:rFonts w:ascii="Arial" w:eastAsia="Arial" w:hAnsi="Arial" w:cs="Arial"/>
              </w:rPr>
              <w:t>.</w:t>
            </w:r>
            <w:r>
              <w:rPr>
                <w:rFonts w:ascii="Arial" w:eastAsia="Arial" w:hAnsi="Arial" w:cs="Arial"/>
              </w:rPr>
              <w:t>-22.</w:t>
            </w:r>
            <w:r w:rsidR="00430515">
              <w:rPr>
                <w:rFonts w:ascii="Arial" w:eastAsia="Arial" w:hAnsi="Arial" w:cs="Arial"/>
                <w:lang w:val="en-US"/>
              </w:rPr>
              <w:t>11</w:t>
            </w:r>
            <w:r w:rsidR="00F33DF1">
              <w:rPr>
                <w:rFonts w:ascii="Arial" w:eastAsia="Arial" w:hAnsi="Arial" w:cs="Arial"/>
              </w:rPr>
              <w:t>.201</w:t>
            </w:r>
            <w:r w:rsidR="00430515">
              <w:rPr>
                <w:rFonts w:ascii="Arial" w:eastAsia="Arial" w:hAnsi="Arial" w:cs="Arial"/>
                <w:lang w:val="en-US"/>
              </w:rPr>
              <w:t>9</w:t>
            </w:r>
          </w:p>
          <w:p w14:paraId="1FF5872C" w14:textId="704102C4" w:rsidR="00F33DF1" w:rsidRDefault="00B71204">
            <w:pPr>
              <w:spacing w:after="0" w:line="240" w:lineRule="auto"/>
              <w:ind w:right="-20"/>
              <w:jc w:val="center"/>
              <w:rPr>
                <w:rFonts w:ascii="Arial" w:eastAsia="Arial" w:hAnsi="Arial" w:cs="Arial"/>
                <w:lang w:val="en-US"/>
              </w:rPr>
            </w:pPr>
            <w:r>
              <w:rPr>
                <w:rFonts w:ascii="Arial" w:eastAsia="Arial" w:hAnsi="Arial" w:cs="Arial"/>
                <w:lang w:val="ru-RU"/>
              </w:rPr>
              <w:t>Yerevan</w:t>
            </w:r>
          </w:p>
        </w:tc>
        <w:tc>
          <w:tcPr>
            <w:tcW w:w="876" w:type="pct"/>
            <w:tcBorders>
              <w:top w:val="single" w:sz="4" w:space="0" w:color="auto"/>
              <w:left w:val="single" w:sz="4" w:space="0" w:color="auto"/>
              <w:bottom w:val="single" w:sz="4" w:space="0" w:color="auto"/>
              <w:right w:val="single" w:sz="4" w:space="0" w:color="auto"/>
            </w:tcBorders>
            <w:hideMark/>
          </w:tcPr>
          <w:p w14:paraId="6387ECE5" w14:textId="77777777" w:rsidR="00430515" w:rsidRPr="00CB128C" w:rsidRDefault="00430515" w:rsidP="00430515">
            <w:pPr>
              <w:spacing w:after="0" w:line="240" w:lineRule="auto"/>
              <w:jc w:val="center"/>
              <w:rPr>
                <w:rFonts w:ascii="Arial" w:eastAsia="Arial" w:hAnsi="Arial" w:cs="Arial"/>
                <w:lang w:val="en-US"/>
              </w:rPr>
            </w:pPr>
            <w:r w:rsidRPr="00CB128C">
              <w:rPr>
                <w:rFonts w:ascii="Arial" w:eastAsia="Arial" w:hAnsi="Arial" w:cs="Arial"/>
                <w:lang w:val="en-US"/>
              </w:rPr>
              <w:t>Instructional Designer</w:t>
            </w:r>
          </w:p>
          <w:p w14:paraId="1BEA26D5" w14:textId="2300FF0E" w:rsidR="00430515" w:rsidRPr="00CB128C" w:rsidRDefault="00B71204" w:rsidP="00430515">
            <w:pPr>
              <w:spacing w:after="0" w:line="240" w:lineRule="auto"/>
              <w:ind w:right="-20"/>
              <w:jc w:val="center"/>
              <w:rPr>
                <w:rFonts w:ascii="Arial" w:eastAsia="Arial" w:hAnsi="Arial" w:cs="Arial"/>
                <w:lang w:val="en-US"/>
              </w:rPr>
            </w:pPr>
            <w:r w:rsidRPr="00CB128C">
              <w:rPr>
                <w:rFonts w:ascii="Arial" w:eastAsia="Arial" w:hAnsi="Arial" w:cs="Arial"/>
                <w:lang w:val="en-US"/>
              </w:rPr>
              <w:t xml:space="preserve">2 </w:t>
            </w:r>
            <w:r w:rsidR="00430515" w:rsidRPr="00CB128C">
              <w:rPr>
                <w:rFonts w:ascii="Arial" w:eastAsia="Arial" w:hAnsi="Arial" w:cs="Arial"/>
                <w:lang w:val="en-US"/>
              </w:rPr>
              <w:t>Content Developer</w:t>
            </w:r>
            <w:r w:rsidRPr="00CB128C">
              <w:rPr>
                <w:rFonts w:ascii="Arial" w:eastAsia="Arial" w:hAnsi="Arial" w:cs="Arial"/>
                <w:lang w:val="en-US"/>
              </w:rPr>
              <w:t>s</w:t>
            </w:r>
            <w:r w:rsidR="00430515" w:rsidRPr="00CB128C">
              <w:rPr>
                <w:rFonts w:ascii="Arial" w:eastAsia="Arial" w:hAnsi="Arial" w:cs="Arial"/>
                <w:lang w:val="en-US"/>
              </w:rPr>
              <w:t xml:space="preserve"> </w:t>
            </w:r>
          </w:p>
          <w:p w14:paraId="52A21E31" w14:textId="77777777" w:rsidR="00B71204" w:rsidRPr="00CB128C" w:rsidRDefault="00B71204" w:rsidP="00430515">
            <w:pPr>
              <w:spacing w:after="0" w:line="240" w:lineRule="auto"/>
              <w:ind w:right="-20"/>
              <w:jc w:val="center"/>
              <w:rPr>
                <w:rFonts w:ascii="Arial" w:eastAsia="Arial" w:hAnsi="Arial" w:cs="Arial"/>
                <w:lang w:val="en-US"/>
              </w:rPr>
            </w:pPr>
          </w:p>
          <w:p w14:paraId="4EA3F055" w14:textId="763F35E0" w:rsidR="00F33DF1" w:rsidRPr="00CB128C" w:rsidRDefault="00B71204" w:rsidP="00430515">
            <w:pPr>
              <w:spacing w:after="0" w:line="240" w:lineRule="auto"/>
              <w:ind w:right="-20"/>
              <w:jc w:val="center"/>
              <w:rPr>
                <w:rFonts w:ascii="Arial" w:eastAsia="Arial" w:hAnsi="Arial" w:cs="Arial"/>
                <w:lang w:val="en-US"/>
              </w:rPr>
            </w:pPr>
            <w:r w:rsidRPr="00CB128C">
              <w:rPr>
                <w:rFonts w:ascii="Arial" w:eastAsia="Arial" w:hAnsi="Arial" w:cs="Arial"/>
                <w:lang w:val="en-US"/>
              </w:rPr>
              <w:t>3</w:t>
            </w:r>
            <w:r w:rsidR="00430515" w:rsidRPr="00CB128C">
              <w:rPr>
                <w:rFonts w:ascii="Arial" w:eastAsia="Arial" w:hAnsi="Arial" w:cs="Arial"/>
                <w:lang w:val="en-US"/>
              </w:rPr>
              <w:t>0</w:t>
            </w:r>
            <w:r w:rsidR="00F33DF1" w:rsidRPr="00CB128C">
              <w:rPr>
                <w:rFonts w:ascii="Arial" w:eastAsia="Arial" w:hAnsi="Arial" w:cs="Arial"/>
                <w:lang w:val="en-US"/>
              </w:rPr>
              <w:t xml:space="preserve"> days</w:t>
            </w:r>
          </w:p>
        </w:tc>
        <w:tc>
          <w:tcPr>
            <w:tcW w:w="1268" w:type="pct"/>
            <w:tcBorders>
              <w:top w:val="single" w:sz="4" w:space="0" w:color="auto"/>
              <w:left w:val="single" w:sz="4" w:space="0" w:color="auto"/>
              <w:bottom w:val="single" w:sz="4" w:space="0" w:color="auto"/>
              <w:right w:val="single" w:sz="4" w:space="0" w:color="auto"/>
            </w:tcBorders>
            <w:hideMark/>
          </w:tcPr>
          <w:p w14:paraId="0247DC00" w14:textId="057FBA69" w:rsidR="00F33DF1" w:rsidRDefault="00C443A3">
            <w:pPr>
              <w:spacing w:after="0" w:line="240" w:lineRule="auto"/>
              <w:ind w:right="-20"/>
              <w:jc w:val="center"/>
              <w:rPr>
                <w:rFonts w:ascii="Arial" w:eastAsia="Arial" w:hAnsi="Arial" w:cs="Arial"/>
              </w:rPr>
            </w:pPr>
            <w:r w:rsidRPr="00FB1878">
              <w:rPr>
                <w:rFonts w:ascii="Arial" w:hAnsi="Arial" w:cs="Arial"/>
                <w:lang w:val="en-GB"/>
              </w:rPr>
              <w:t>PSD TVET Programme Expert</w:t>
            </w:r>
          </w:p>
        </w:tc>
      </w:tr>
      <w:tr w:rsidR="00F33DF1" w14:paraId="2838FCF4" w14:textId="77777777" w:rsidTr="00342382">
        <w:trPr>
          <w:cantSplit/>
          <w:trHeight w:val="1116"/>
        </w:trPr>
        <w:tc>
          <w:tcPr>
            <w:tcW w:w="473" w:type="pct"/>
            <w:tcBorders>
              <w:top w:val="single" w:sz="4" w:space="0" w:color="auto"/>
              <w:left w:val="single" w:sz="4" w:space="0" w:color="auto"/>
              <w:bottom w:val="single" w:sz="4" w:space="0" w:color="auto"/>
              <w:right w:val="single" w:sz="4" w:space="0" w:color="auto"/>
            </w:tcBorders>
          </w:tcPr>
          <w:p w14:paraId="4F4AE44B" w14:textId="77777777" w:rsidR="00F33DF1" w:rsidRPr="0068132C" w:rsidRDefault="00F33DF1" w:rsidP="00F33DF1">
            <w:pPr>
              <w:pStyle w:val="ListParagraph"/>
              <w:numPr>
                <w:ilvl w:val="0"/>
                <w:numId w:val="17"/>
              </w:numPr>
              <w:spacing w:after="0" w:line="240" w:lineRule="auto"/>
              <w:ind w:right="-20"/>
              <w:rPr>
                <w:rFonts w:ascii="Arial" w:eastAsia="Times New Roman" w:hAnsi="Arial" w:cs="Arial"/>
                <w:b/>
              </w:rPr>
            </w:pPr>
          </w:p>
        </w:tc>
        <w:tc>
          <w:tcPr>
            <w:tcW w:w="1506" w:type="pct"/>
            <w:tcBorders>
              <w:top w:val="single" w:sz="4" w:space="0" w:color="auto"/>
              <w:left w:val="single" w:sz="4" w:space="0" w:color="auto"/>
              <w:bottom w:val="single" w:sz="4" w:space="0" w:color="auto"/>
              <w:right w:val="single" w:sz="4" w:space="0" w:color="auto"/>
            </w:tcBorders>
          </w:tcPr>
          <w:p w14:paraId="0724EDC9" w14:textId="5A200242" w:rsidR="00F33DF1" w:rsidRPr="00CB128C" w:rsidRDefault="00F33DF1">
            <w:pPr>
              <w:tabs>
                <w:tab w:val="left" w:pos="0"/>
              </w:tabs>
              <w:suppressAutoHyphens/>
              <w:autoSpaceDE w:val="0"/>
              <w:autoSpaceDN w:val="0"/>
              <w:adjustRightInd w:val="0"/>
              <w:spacing w:after="0" w:line="240" w:lineRule="auto"/>
              <w:jc w:val="both"/>
              <w:rPr>
                <w:rFonts w:ascii="Arial" w:hAnsi="Arial" w:cs="Arial"/>
                <w:lang w:val="en-US" w:eastAsia="ru-RU"/>
              </w:rPr>
            </w:pPr>
            <w:r w:rsidRPr="00CB128C">
              <w:rPr>
                <w:rFonts w:ascii="Arial" w:hAnsi="Arial" w:cs="Arial"/>
                <w:lang w:val="en-US" w:eastAsia="ru-RU"/>
              </w:rPr>
              <w:t xml:space="preserve">The final version of </w:t>
            </w:r>
            <w:r w:rsidR="00B71204" w:rsidRPr="00CB128C">
              <w:rPr>
                <w:rFonts w:ascii="Arial" w:hAnsi="Arial" w:cs="Arial"/>
                <w:lang w:val="en-US" w:eastAsia="ru-RU"/>
              </w:rPr>
              <w:t>e-course is</w:t>
            </w:r>
            <w:r w:rsidRPr="00CB128C">
              <w:rPr>
                <w:rFonts w:ascii="Arial" w:hAnsi="Arial" w:cs="Arial"/>
                <w:lang w:val="en-US" w:eastAsia="ru-RU"/>
              </w:rPr>
              <w:t xml:space="preserve"> tested</w:t>
            </w:r>
            <w:r w:rsidR="00CB128C">
              <w:rPr>
                <w:rFonts w:ascii="Arial" w:hAnsi="Arial" w:cs="Arial"/>
                <w:lang w:val="en-US" w:eastAsia="ru-RU"/>
              </w:rPr>
              <w:t xml:space="preserve"> and approved</w:t>
            </w:r>
            <w:r w:rsidRPr="00CB128C">
              <w:rPr>
                <w:rFonts w:ascii="Arial" w:hAnsi="Arial" w:cs="Arial"/>
                <w:lang w:val="en-US" w:eastAsia="ru-RU"/>
              </w:rPr>
              <w:t>:</w:t>
            </w:r>
          </w:p>
          <w:p w14:paraId="2EC2F802" w14:textId="77777777" w:rsidR="00F33DF1" w:rsidRPr="00CB128C" w:rsidRDefault="00F33DF1">
            <w:pPr>
              <w:tabs>
                <w:tab w:val="left" w:pos="0"/>
              </w:tabs>
              <w:suppressAutoHyphens/>
              <w:autoSpaceDE w:val="0"/>
              <w:autoSpaceDN w:val="0"/>
              <w:adjustRightInd w:val="0"/>
              <w:spacing w:after="0" w:line="240" w:lineRule="auto"/>
              <w:jc w:val="both"/>
              <w:rPr>
                <w:rFonts w:ascii="Arial" w:hAnsi="Arial" w:cs="Arial"/>
                <w:lang w:val="en-US" w:eastAsia="ru-RU"/>
              </w:rPr>
            </w:pPr>
          </w:p>
          <w:p w14:paraId="08B14337" w14:textId="64C5BD10" w:rsidR="00F33DF1" w:rsidRPr="00CB128C" w:rsidRDefault="00B71204" w:rsidP="00F33DF1">
            <w:pPr>
              <w:pStyle w:val="ListParagraph"/>
              <w:numPr>
                <w:ilvl w:val="0"/>
                <w:numId w:val="18"/>
              </w:numPr>
              <w:tabs>
                <w:tab w:val="left" w:pos="0"/>
              </w:tabs>
              <w:suppressAutoHyphens/>
              <w:autoSpaceDE w:val="0"/>
              <w:autoSpaceDN w:val="0"/>
              <w:adjustRightInd w:val="0"/>
              <w:spacing w:after="0" w:line="240" w:lineRule="auto"/>
              <w:ind w:left="226" w:right="-23" w:hanging="142"/>
              <w:jc w:val="both"/>
              <w:rPr>
                <w:rFonts w:ascii="Arial" w:hAnsi="Arial" w:cs="Arial"/>
                <w:lang w:val="en-US"/>
              </w:rPr>
            </w:pPr>
            <w:r w:rsidRPr="00CB128C">
              <w:rPr>
                <w:rFonts w:ascii="Arial" w:hAnsi="Arial" w:cs="Arial"/>
                <w:lang w:val="en-US"/>
              </w:rPr>
              <w:t>All interactive elements of e-course are working prop</w:t>
            </w:r>
            <w:r w:rsidR="00CB128C">
              <w:rPr>
                <w:rFonts w:ascii="Arial" w:hAnsi="Arial" w:cs="Arial"/>
                <w:lang w:val="en-US"/>
              </w:rPr>
              <w:t>e</w:t>
            </w:r>
            <w:r w:rsidRPr="00CB128C">
              <w:rPr>
                <w:rFonts w:ascii="Arial" w:hAnsi="Arial" w:cs="Arial"/>
                <w:lang w:val="en-US"/>
              </w:rPr>
              <w:t>rly</w:t>
            </w:r>
            <w:r w:rsidR="00F33DF1" w:rsidRPr="00CB128C">
              <w:rPr>
                <w:rFonts w:ascii="Arial" w:hAnsi="Arial" w:cs="Arial"/>
                <w:lang w:val="en-US"/>
              </w:rPr>
              <w:t>,</w:t>
            </w:r>
          </w:p>
          <w:p w14:paraId="491D96C4" w14:textId="77777777" w:rsidR="00F33DF1" w:rsidRDefault="00B71204" w:rsidP="00F33DF1">
            <w:pPr>
              <w:pStyle w:val="ListParagraph"/>
              <w:numPr>
                <w:ilvl w:val="0"/>
                <w:numId w:val="18"/>
              </w:numPr>
              <w:tabs>
                <w:tab w:val="left" w:pos="0"/>
              </w:tabs>
              <w:suppressAutoHyphens/>
              <w:autoSpaceDE w:val="0"/>
              <w:autoSpaceDN w:val="0"/>
              <w:adjustRightInd w:val="0"/>
              <w:spacing w:after="0" w:line="240" w:lineRule="auto"/>
              <w:ind w:left="226" w:right="-23" w:hanging="142"/>
              <w:jc w:val="both"/>
              <w:rPr>
                <w:rFonts w:ascii="Arial" w:hAnsi="Arial" w:cs="Arial"/>
                <w:lang w:val="en-US"/>
              </w:rPr>
            </w:pPr>
            <w:r w:rsidRPr="00CB128C">
              <w:rPr>
                <w:rFonts w:ascii="Arial" w:hAnsi="Arial" w:cs="Arial"/>
                <w:lang w:val="en-US"/>
              </w:rPr>
              <w:t>The e-course is tested by 3 users (CEFE Trainers)</w:t>
            </w:r>
          </w:p>
          <w:p w14:paraId="136C4A55" w14:textId="55355969" w:rsidR="00CB128C" w:rsidRPr="00CB128C" w:rsidRDefault="00CB128C" w:rsidP="00F33DF1">
            <w:pPr>
              <w:pStyle w:val="ListParagraph"/>
              <w:numPr>
                <w:ilvl w:val="0"/>
                <w:numId w:val="18"/>
              </w:numPr>
              <w:tabs>
                <w:tab w:val="left" w:pos="0"/>
              </w:tabs>
              <w:suppressAutoHyphens/>
              <w:autoSpaceDE w:val="0"/>
              <w:autoSpaceDN w:val="0"/>
              <w:adjustRightInd w:val="0"/>
              <w:spacing w:after="0" w:line="240" w:lineRule="auto"/>
              <w:ind w:left="226" w:right="-23" w:hanging="142"/>
              <w:jc w:val="both"/>
              <w:rPr>
                <w:rFonts w:ascii="Arial" w:hAnsi="Arial" w:cs="Arial"/>
                <w:lang w:val="en-US"/>
              </w:rPr>
            </w:pPr>
            <w:r>
              <w:rPr>
                <w:rFonts w:ascii="Arial" w:hAnsi="Arial" w:cs="Arial"/>
                <w:lang w:val="en-US"/>
              </w:rPr>
              <w:t>The e-course is approved by GIZ and</w:t>
            </w:r>
            <w:r w:rsidR="00564666" w:rsidRPr="00B41253">
              <w:rPr>
                <w:lang w:val="en-US"/>
              </w:rPr>
              <w:t xml:space="preserve"> </w:t>
            </w:r>
            <w:r w:rsidR="00564666" w:rsidRPr="00564666">
              <w:rPr>
                <w:rFonts w:ascii="Arial" w:hAnsi="Arial" w:cs="Arial"/>
                <w:lang w:val="en-US"/>
              </w:rPr>
              <w:t>the VET Department of MESCS</w:t>
            </w:r>
          </w:p>
        </w:tc>
        <w:tc>
          <w:tcPr>
            <w:tcW w:w="877" w:type="pct"/>
            <w:tcBorders>
              <w:top w:val="single" w:sz="4" w:space="0" w:color="auto"/>
              <w:left w:val="single" w:sz="4" w:space="0" w:color="auto"/>
              <w:bottom w:val="single" w:sz="4" w:space="0" w:color="auto"/>
              <w:right w:val="single" w:sz="4" w:space="0" w:color="auto"/>
            </w:tcBorders>
            <w:hideMark/>
          </w:tcPr>
          <w:p w14:paraId="51A60ABB" w14:textId="14AD493E" w:rsidR="00B71204" w:rsidRDefault="00D33EE7" w:rsidP="00B71204">
            <w:pPr>
              <w:spacing w:after="0" w:line="240" w:lineRule="auto"/>
              <w:ind w:right="35"/>
              <w:jc w:val="center"/>
              <w:rPr>
                <w:rFonts w:ascii="Arial" w:eastAsia="Arial" w:hAnsi="Arial" w:cs="Arial"/>
              </w:rPr>
            </w:pPr>
            <w:r>
              <w:rPr>
                <w:rFonts w:ascii="Arial" w:eastAsia="Arial" w:hAnsi="Arial" w:cs="Arial"/>
              </w:rPr>
              <w:t>22.-</w:t>
            </w:r>
            <w:bookmarkStart w:id="1" w:name="_GoBack"/>
            <w:bookmarkEnd w:id="1"/>
            <w:r w:rsidR="00F33DF1">
              <w:rPr>
                <w:rFonts w:ascii="Arial" w:eastAsia="Arial" w:hAnsi="Arial" w:cs="Arial"/>
              </w:rPr>
              <w:t>2</w:t>
            </w:r>
            <w:r w:rsidR="00564666">
              <w:rPr>
                <w:rFonts w:ascii="Arial" w:eastAsia="Arial" w:hAnsi="Arial" w:cs="Arial"/>
              </w:rPr>
              <w:t>7</w:t>
            </w:r>
            <w:r w:rsidR="00F33DF1">
              <w:rPr>
                <w:rFonts w:ascii="Arial" w:eastAsia="Arial" w:hAnsi="Arial" w:cs="Arial"/>
              </w:rPr>
              <w:t>.</w:t>
            </w:r>
            <w:r w:rsidR="00B71204">
              <w:rPr>
                <w:rFonts w:ascii="Arial" w:eastAsia="Arial" w:hAnsi="Arial" w:cs="Arial"/>
              </w:rPr>
              <w:t>11</w:t>
            </w:r>
            <w:r w:rsidR="00F33DF1">
              <w:rPr>
                <w:rFonts w:ascii="Arial" w:eastAsia="Arial" w:hAnsi="Arial" w:cs="Arial"/>
              </w:rPr>
              <w:t>.201</w:t>
            </w:r>
            <w:r w:rsidR="00B71204">
              <w:rPr>
                <w:rFonts w:ascii="Arial" w:eastAsia="Arial" w:hAnsi="Arial" w:cs="Arial"/>
              </w:rPr>
              <w:t>9</w:t>
            </w:r>
            <w:r w:rsidR="00B71204">
              <w:rPr>
                <w:rFonts w:ascii="Arial" w:eastAsia="Arial" w:hAnsi="Arial" w:cs="Arial"/>
                <w:lang w:val="en-GB"/>
              </w:rPr>
              <w:t xml:space="preserve"> Yerevan</w:t>
            </w:r>
          </w:p>
          <w:p w14:paraId="24832901" w14:textId="5AD4D373" w:rsidR="00F33DF1" w:rsidRDefault="00F33DF1">
            <w:pPr>
              <w:spacing w:after="0" w:line="240" w:lineRule="auto"/>
              <w:ind w:right="35"/>
              <w:jc w:val="center"/>
              <w:rPr>
                <w:rFonts w:ascii="Arial" w:eastAsia="Arial" w:hAnsi="Arial" w:cs="Arial"/>
              </w:rPr>
            </w:pPr>
          </w:p>
        </w:tc>
        <w:tc>
          <w:tcPr>
            <w:tcW w:w="876" w:type="pct"/>
            <w:tcBorders>
              <w:top w:val="single" w:sz="4" w:space="0" w:color="auto"/>
              <w:left w:val="single" w:sz="4" w:space="0" w:color="auto"/>
              <w:bottom w:val="single" w:sz="4" w:space="0" w:color="auto"/>
              <w:right w:val="single" w:sz="4" w:space="0" w:color="auto"/>
            </w:tcBorders>
          </w:tcPr>
          <w:p w14:paraId="13C60E96" w14:textId="77777777" w:rsidR="00B71204" w:rsidRPr="00CB128C" w:rsidRDefault="00B71204" w:rsidP="00B71204">
            <w:pPr>
              <w:spacing w:after="0" w:line="240" w:lineRule="auto"/>
              <w:jc w:val="center"/>
              <w:rPr>
                <w:rFonts w:ascii="Arial" w:eastAsia="Arial" w:hAnsi="Arial" w:cs="Arial"/>
                <w:lang w:val="en-US"/>
              </w:rPr>
            </w:pPr>
            <w:r w:rsidRPr="00CB128C">
              <w:rPr>
                <w:rFonts w:ascii="Arial" w:eastAsia="Arial" w:hAnsi="Arial" w:cs="Arial"/>
                <w:lang w:val="en-US"/>
              </w:rPr>
              <w:t>Instructional Designer</w:t>
            </w:r>
          </w:p>
          <w:p w14:paraId="6DFF8FFF" w14:textId="77777777" w:rsidR="00F33DF1" w:rsidRPr="00CB128C" w:rsidRDefault="00B71204" w:rsidP="00B71204">
            <w:pPr>
              <w:spacing w:after="0" w:line="240" w:lineRule="auto"/>
              <w:ind w:right="-20"/>
              <w:jc w:val="center"/>
              <w:rPr>
                <w:rFonts w:ascii="Arial" w:eastAsia="Arial" w:hAnsi="Arial" w:cs="Arial"/>
                <w:lang w:val="en-US"/>
              </w:rPr>
            </w:pPr>
            <w:r w:rsidRPr="00CB128C">
              <w:rPr>
                <w:rFonts w:ascii="Arial" w:eastAsia="Arial" w:hAnsi="Arial" w:cs="Arial"/>
                <w:lang w:val="en-US"/>
              </w:rPr>
              <w:t>2 Content Developers</w:t>
            </w:r>
          </w:p>
          <w:p w14:paraId="4DC19FFF" w14:textId="77777777" w:rsidR="00B71204" w:rsidRPr="00CB128C" w:rsidRDefault="00B71204" w:rsidP="00B71204">
            <w:pPr>
              <w:spacing w:after="0" w:line="240" w:lineRule="auto"/>
              <w:ind w:right="-20"/>
              <w:jc w:val="center"/>
              <w:rPr>
                <w:rFonts w:ascii="Arial" w:eastAsia="Arial" w:hAnsi="Arial" w:cs="Arial"/>
                <w:lang w:val="en-US"/>
              </w:rPr>
            </w:pPr>
          </w:p>
          <w:p w14:paraId="64537DFB" w14:textId="1ED7FC2B" w:rsidR="00B71204" w:rsidRPr="00CB128C" w:rsidRDefault="00B71204" w:rsidP="00B71204">
            <w:pPr>
              <w:spacing w:after="0" w:line="240" w:lineRule="auto"/>
              <w:ind w:right="-20"/>
              <w:jc w:val="center"/>
              <w:rPr>
                <w:rFonts w:ascii="Arial" w:eastAsia="Arial" w:hAnsi="Arial" w:cs="Arial"/>
                <w:lang w:val="en-US"/>
              </w:rPr>
            </w:pPr>
            <w:r w:rsidRPr="00CB128C">
              <w:rPr>
                <w:rFonts w:ascii="Arial" w:eastAsia="Arial" w:hAnsi="Arial" w:cs="Arial"/>
                <w:lang w:val="en-US"/>
              </w:rPr>
              <w:t>15 days</w:t>
            </w:r>
          </w:p>
        </w:tc>
        <w:tc>
          <w:tcPr>
            <w:tcW w:w="1268" w:type="pct"/>
            <w:tcBorders>
              <w:top w:val="single" w:sz="4" w:space="0" w:color="auto"/>
              <w:left w:val="single" w:sz="4" w:space="0" w:color="auto"/>
              <w:bottom w:val="single" w:sz="4" w:space="0" w:color="auto"/>
              <w:right w:val="single" w:sz="4" w:space="0" w:color="auto"/>
            </w:tcBorders>
            <w:hideMark/>
          </w:tcPr>
          <w:p w14:paraId="7214EF9B" w14:textId="10BEE03D" w:rsidR="00F33DF1" w:rsidRDefault="00C443A3">
            <w:pPr>
              <w:spacing w:after="0" w:line="240" w:lineRule="auto"/>
              <w:ind w:right="-20"/>
              <w:jc w:val="center"/>
              <w:rPr>
                <w:rFonts w:ascii="Arial" w:eastAsia="Arial" w:hAnsi="Arial" w:cs="Arial"/>
              </w:rPr>
            </w:pPr>
            <w:r w:rsidRPr="00FB1878">
              <w:rPr>
                <w:rFonts w:ascii="Arial" w:hAnsi="Arial" w:cs="Arial"/>
                <w:lang w:val="en-GB"/>
              </w:rPr>
              <w:t>PSD TVET Programme Expert</w:t>
            </w:r>
          </w:p>
        </w:tc>
      </w:tr>
      <w:tr w:rsidR="00342382" w:rsidRPr="00B36062" w14:paraId="2F71989B" w14:textId="77777777" w:rsidTr="00B36062">
        <w:trPr>
          <w:cantSplit/>
          <w:trHeight w:val="136"/>
        </w:trPr>
        <w:tc>
          <w:tcPr>
            <w:tcW w:w="2856" w:type="pct"/>
            <w:gridSpan w:val="3"/>
            <w:tcBorders>
              <w:top w:val="single" w:sz="4" w:space="0" w:color="auto"/>
              <w:left w:val="single" w:sz="4" w:space="0" w:color="auto"/>
              <w:bottom w:val="single" w:sz="4" w:space="0" w:color="auto"/>
              <w:right w:val="single" w:sz="4" w:space="0" w:color="auto"/>
            </w:tcBorders>
          </w:tcPr>
          <w:p w14:paraId="30A3D6F6" w14:textId="584CD1BC" w:rsidR="00342382" w:rsidRPr="00B36062" w:rsidRDefault="00342382" w:rsidP="00B36062">
            <w:pPr>
              <w:spacing w:after="0" w:line="240" w:lineRule="auto"/>
              <w:ind w:right="35"/>
              <w:rPr>
                <w:rFonts w:ascii="Arial" w:eastAsia="Arial" w:hAnsi="Arial" w:cs="Arial"/>
                <w:b/>
              </w:rPr>
            </w:pPr>
            <w:r w:rsidRPr="00B36062">
              <w:rPr>
                <w:rFonts w:ascii="Arial" w:eastAsia="Arial" w:hAnsi="Arial" w:cs="Arial"/>
                <w:b/>
              </w:rPr>
              <w:t>Total</w:t>
            </w:r>
          </w:p>
        </w:tc>
        <w:tc>
          <w:tcPr>
            <w:tcW w:w="876" w:type="pct"/>
            <w:tcBorders>
              <w:top w:val="single" w:sz="4" w:space="0" w:color="auto"/>
              <w:left w:val="single" w:sz="4" w:space="0" w:color="auto"/>
              <w:bottom w:val="single" w:sz="4" w:space="0" w:color="auto"/>
              <w:right w:val="single" w:sz="4" w:space="0" w:color="auto"/>
            </w:tcBorders>
          </w:tcPr>
          <w:p w14:paraId="187A676C" w14:textId="32B8682A" w:rsidR="00342382" w:rsidRPr="00B36062" w:rsidRDefault="00342382" w:rsidP="00B71204">
            <w:pPr>
              <w:spacing w:after="0" w:line="240" w:lineRule="auto"/>
              <w:jc w:val="center"/>
              <w:rPr>
                <w:rFonts w:ascii="Arial" w:eastAsia="Arial" w:hAnsi="Arial" w:cs="Arial"/>
                <w:b/>
              </w:rPr>
            </w:pPr>
            <w:r w:rsidRPr="00B36062">
              <w:rPr>
                <w:rFonts w:ascii="Arial" w:eastAsia="Arial" w:hAnsi="Arial" w:cs="Arial"/>
                <w:b/>
              </w:rPr>
              <w:t>60 days</w:t>
            </w:r>
          </w:p>
        </w:tc>
        <w:tc>
          <w:tcPr>
            <w:tcW w:w="1268" w:type="pct"/>
            <w:tcBorders>
              <w:top w:val="single" w:sz="4" w:space="0" w:color="auto"/>
              <w:left w:val="single" w:sz="4" w:space="0" w:color="auto"/>
              <w:bottom w:val="single" w:sz="4" w:space="0" w:color="auto"/>
              <w:right w:val="single" w:sz="4" w:space="0" w:color="auto"/>
            </w:tcBorders>
          </w:tcPr>
          <w:p w14:paraId="2ADE5BB9" w14:textId="77777777" w:rsidR="00342382" w:rsidRPr="00B36062" w:rsidRDefault="00342382">
            <w:pPr>
              <w:spacing w:after="0" w:line="240" w:lineRule="auto"/>
              <w:ind w:right="-20"/>
              <w:jc w:val="center"/>
              <w:rPr>
                <w:rFonts w:ascii="Arial" w:eastAsia="Arial" w:hAnsi="Arial" w:cs="Arial"/>
                <w:b/>
              </w:rPr>
            </w:pPr>
          </w:p>
        </w:tc>
      </w:tr>
    </w:tbl>
    <w:p w14:paraId="3D937BD9" w14:textId="77777777" w:rsidR="0068132C" w:rsidRDefault="0068132C" w:rsidP="00F33DF1">
      <w:pPr>
        <w:pStyle w:val="Style13"/>
        <w:spacing w:after="0"/>
        <w:rPr>
          <w:rFonts w:ascii="Arial" w:hAnsi="Arial"/>
          <w:b/>
        </w:rPr>
      </w:pPr>
    </w:p>
    <w:p w14:paraId="12C75AE2" w14:textId="079D6B11" w:rsidR="00F33DF1" w:rsidRPr="00FB1878" w:rsidRDefault="00F33DF1" w:rsidP="00FB1878">
      <w:pPr>
        <w:pStyle w:val="Style13"/>
        <w:spacing w:after="0" w:line="240" w:lineRule="auto"/>
        <w:rPr>
          <w:rStyle w:val="ltsentence"/>
          <w:rFonts w:ascii="Arial" w:hAnsi="Arial" w:cs="Arial"/>
          <w:sz w:val="22"/>
          <w:szCs w:val="22"/>
        </w:rPr>
      </w:pPr>
      <w:r w:rsidRPr="00FB1878">
        <w:rPr>
          <w:rStyle w:val="ltsentence"/>
          <w:rFonts w:ascii="Arial" w:hAnsi="Arial" w:cs="Arial"/>
          <w:b/>
          <w:sz w:val="22"/>
          <w:szCs w:val="22"/>
          <w:u w:val="single"/>
        </w:rPr>
        <w:t>General Requirements</w:t>
      </w:r>
      <w:r w:rsidRPr="00FB1878">
        <w:rPr>
          <w:rStyle w:val="ltsentence"/>
          <w:rFonts w:ascii="Arial" w:hAnsi="Arial" w:cs="Arial"/>
          <w:sz w:val="22"/>
          <w:szCs w:val="22"/>
        </w:rPr>
        <w:t xml:space="preserve"> for develop</w:t>
      </w:r>
      <w:r w:rsidR="00FB1878" w:rsidRPr="00FB1878">
        <w:rPr>
          <w:rStyle w:val="ltsentence"/>
          <w:rFonts w:ascii="Arial" w:hAnsi="Arial" w:cs="Arial"/>
          <w:sz w:val="22"/>
          <w:szCs w:val="22"/>
        </w:rPr>
        <w:t>ment of e-course and online</w:t>
      </w:r>
      <w:r w:rsidRPr="00FB1878">
        <w:rPr>
          <w:rStyle w:val="ltsentence"/>
          <w:rFonts w:ascii="Arial" w:hAnsi="Arial" w:cs="Arial"/>
          <w:sz w:val="22"/>
          <w:szCs w:val="22"/>
        </w:rPr>
        <w:t xml:space="preserve"> materials:</w:t>
      </w:r>
    </w:p>
    <w:p w14:paraId="04F652CB" w14:textId="77777777" w:rsidR="00F33DF1" w:rsidRPr="00FB1878" w:rsidRDefault="00F33DF1" w:rsidP="00FB1878">
      <w:pPr>
        <w:pStyle w:val="Style13"/>
        <w:spacing w:after="0" w:line="240" w:lineRule="auto"/>
        <w:rPr>
          <w:rStyle w:val="ltsentence"/>
          <w:rFonts w:ascii="Arial" w:hAnsi="Arial" w:cs="Arial"/>
          <w:sz w:val="22"/>
          <w:szCs w:val="22"/>
        </w:rPr>
      </w:pPr>
    </w:p>
    <w:p w14:paraId="78D2DC2E" w14:textId="0AC70D2C" w:rsidR="00F33DF1" w:rsidRPr="00FB1878" w:rsidRDefault="00F33DF1" w:rsidP="00FB1878">
      <w:pPr>
        <w:pStyle w:val="Style13"/>
        <w:numPr>
          <w:ilvl w:val="0"/>
          <w:numId w:val="14"/>
        </w:numPr>
        <w:spacing w:after="0" w:line="240" w:lineRule="auto"/>
        <w:rPr>
          <w:rStyle w:val="ltsentence"/>
          <w:rFonts w:ascii="Arial" w:hAnsi="Arial" w:cs="Arial"/>
          <w:sz w:val="22"/>
          <w:szCs w:val="22"/>
        </w:rPr>
      </w:pPr>
      <w:r w:rsidRPr="00FB1878">
        <w:rPr>
          <w:rStyle w:val="ltsentence"/>
          <w:rFonts w:ascii="Arial" w:hAnsi="Arial" w:cs="Arial"/>
          <w:sz w:val="22"/>
          <w:szCs w:val="22"/>
          <w:u w:val="single"/>
        </w:rPr>
        <w:t>Selection of the Experts:</w:t>
      </w:r>
      <w:r w:rsidRPr="00FB1878">
        <w:rPr>
          <w:rStyle w:val="ltsentence"/>
          <w:rFonts w:ascii="Arial" w:hAnsi="Arial" w:cs="Arial"/>
          <w:sz w:val="22"/>
          <w:szCs w:val="22"/>
        </w:rPr>
        <w:t xml:space="preserve"> The group of </w:t>
      </w:r>
      <w:r w:rsidR="00FB1878" w:rsidRPr="00FB1878">
        <w:rPr>
          <w:rStyle w:val="ltsentence"/>
          <w:rFonts w:ascii="Arial" w:hAnsi="Arial" w:cs="Arial"/>
          <w:sz w:val="22"/>
          <w:szCs w:val="22"/>
        </w:rPr>
        <w:t>3</w:t>
      </w:r>
      <w:r w:rsidRPr="00FB1878">
        <w:rPr>
          <w:rStyle w:val="ltsentence"/>
          <w:rFonts w:ascii="Arial" w:hAnsi="Arial" w:cs="Arial"/>
          <w:sz w:val="22"/>
          <w:szCs w:val="22"/>
        </w:rPr>
        <w:t xml:space="preserve"> experts will be selected based on previous experience in </w:t>
      </w:r>
      <w:r w:rsidR="00FB1878" w:rsidRPr="00FB1878">
        <w:rPr>
          <w:rStyle w:val="ltsentence"/>
          <w:rFonts w:ascii="Arial" w:hAnsi="Arial" w:cs="Arial"/>
          <w:sz w:val="22"/>
          <w:szCs w:val="22"/>
        </w:rPr>
        <w:t>design of learning management system and development of e-courses</w:t>
      </w:r>
      <w:r w:rsidRPr="00FB1878">
        <w:rPr>
          <w:rStyle w:val="ltsentence"/>
          <w:rFonts w:ascii="Arial" w:hAnsi="Arial" w:cs="Arial"/>
          <w:sz w:val="22"/>
          <w:szCs w:val="22"/>
        </w:rPr>
        <w:t xml:space="preserve">. </w:t>
      </w:r>
    </w:p>
    <w:p w14:paraId="4C55D7E2" w14:textId="77777777" w:rsidR="00F33DF1" w:rsidRPr="00FB1878" w:rsidRDefault="00F33DF1" w:rsidP="00FB1878">
      <w:pPr>
        <w:pStyle w:val="Style13"/>
        <w:numPr>
          <w:ilvl w:val="0"/>
          <w:numId w:val="14"/>
        </w:numPr>
        <w:spacing w:after="0" w:line="240" w:lineRule="auto"/>
        <w:rPr>
          <w:rStyle w:val="ltsentence"/>
          <w:rFonts w:ascii="Arial" w:hAnsi="Arial" w:cs="Arial"/>
          <w:sz w:val="22"/>
          <w:szCs w:val="22"/>
        </w:rPr>
      </w:pPr>
      <w:r w:rsidRPr="00FB1878">
        <w:rPr>
          <w:rStyle w:val="ltsentence"/>
          <w:rFonts w:ascii="Arial" w:hAnsi="Arial" w:cs="Arial"/>
          <w:sz w:val="22"/>
          <w:szCs w:val="22"/>
          <w:u w:val="single"/>
        </w:rPr>
        <w:t>E-Learning Course (</w:t>
      </w:r>
      <w:proofErr w:type="spellStart"/>
      <w:r w:rsidRPr="00FB1878">
        <w:rPr>
          <w:rStyle w:val="ltsentence"/>
          <w:rFonts w:ascii="Arial" w:hAnsi="Arial" w:cs="Arial"/>
          <w:sz w:val="22"/>
          <w:szCs w:val="22"/>
          <w:u w:val="single"/>
        </w:rPr>
        <w:t>eLC</w:t>
      </w:r>
      <w:proofErr w:type="spellEnd"/>
      <w:r w:rsidRPr="00FB1878">
        <w:rPr>
          <w:rStyle w:val="ltsentence"/>
          <w:rFonts w:ascii="Arial" w:hAnsi="Arial" w:cs="Arial"/>
          <w:sz w:val="22"/>
          <w:szCs w:val="22"/>
          <w:u w:val="single"/>
        </w:rPr>
        <w:t>):</w:t>
      </w:r>
      <w:r w:rsidRPr="00FB1878">
        <w:rPr>
          <w:rStyle w:val="ltsentence"/>
          <w:rFonts w:ascii="Arial" w:hAnsi="Arial" w:cs="Arial"/>
          <w:sz w:val="22"/>
          <w:szCs w:val="22"/>
        </w:rPr>
        <w:t xml:space="preserve"> The content of the </w:t>
      </w:r>
      <w:proofErr w:type="spellStart"/>
      <w:r w:rsidRPr="00FB1878">
        <w:rPr>
          <w:rStyle w:val="ltsentence"/>
          <w:rFonts w:ascii="Arial" w:hAnsi="Arial" w:cs="Arial"/>
          <w:sz w:val="22"/>
          <w:szCs w:val="22"/>
        </w:rPr>
        <w:t>eLC</w:t>
      </w:r>
      <w:proofErr w:type="spellEnd"/>
      <w:r w:rsidRPr="00FB1878">
        <w:rPr>
          <w:rStyle w:val="ltsentence"/>
          <w:rFonts w:ascii="Arial" w:hAnsi="Arial" w:cs="Arial"/>
          <w:sz w:val="22"/>
          <w:szCs w:val="22"/>
        </w:rPr>
        <w:t xml:space="preserve"> should meet the Open ECB Check quality criteria, contain reference and help character that complement the content of the required structural elements.</w:t>
      </w:r>
    </w:p>
    <w:p w14:paraId="1447C6A8" w14:textId="10B1846E" w:rsidR="00F33DF1" w:rsidRPr="00FB1878" w:rsidRDefault="00F33DF1" w:rsidP="00FB1878">
      <w:pPr>
        <w:pStyle w:val="Style13"/>
        <w:numPr>
          <w:ilvl w:val="0"/>
          <w:numId w:val="14"/>
        </w:numPr>
        <w:spacing w:after="0" w:line="240" w:lineRule="auto"/>
        <w:rPr>
          <w:rStyle w:val="ltsentence"/>
          <w:rFonts w:ascii="Arial" w:hAnsi="Arial" w:cs="Arial"/>
          <w:sz w:val="22"/>
          <w:szCs w:val="22"/>
        </w:rPr>
      </w:pPr>
      <w:r w:rsidRPr="00FB1878">
        <w:rPr>
          <w:rStyle w:val="ltsentence"/>
          <w:rFonts w:ascii="Arial" w:hAnsi="Arial" w:cs="Arial"/>
          <w:sz w:val="22"/>
          <w:szCs w:val="22"/>
          <w:u w:val="single"/>
        </w:rPr>
        <w:t>Language of the materials:</w:t>
      </w:r>
      <w:r w:rsidRPr="00FB1878">
        <w:rPr>
          <w:rStyle w:val="ltsentence"/>
          <w:rFonts w:ascii="Arial" w:hAnsi="Arial" w:cs="Arial"/>
          <w:sz w:val="22"/>
          <w:szCs w:val="22"/>
        </w:rPr>
        <w:t xml:space="preserve"> The language of materials is Armenian. In case of translation </w:t>
      </w:r>
      <w:r w:rsidR="00FB1878" w:rsidRPr="00FB1878">
        <w:rPr>
          <w:rStyle w:val="ltsentence"/>
          <w:rFonts w:ascii="Arial" w:hAnsi="Arial" w:cs="Arial"/>
          <w:sz w:val="22"/>
          <w:szCs w:val="22"/>
        </w:rPr>
        <w:t>the PSD TVET programme</w:t>
      </w:r>
      <w:r w:rsidRPr="00FB1878">
        <w:rPr>
          <w:rStyle w:val="ltsentence"/>
          <w:rFonts w:ascii="Arial" w:hAnsi="Arial" w:cs="Arial"/>
          <w:sz w:val="22"/>
          <w:szCs w:val="22"/>
        </w:rPr>
        <w:t xml:space="preserve"> will ensure the translation.</w:t>
      </w:r>
    </w:p>
    <w:p w14:paraId="209CCE6F" w14:textId="3D210F97" w:rsidR="00F33DF1" w:rsidRPr="00FB1878" w:rsidRDefault="00F33DF1" w:rsidP="00FB1878">
      <w:pPr>
        <w:pStyle w:val="Style13"/>
        <w:numPr>
          <w:ilvl w:val="0"/>
          <w:numId w:val="14"/>
        </w:numPr>
        <w:tabs>
          <w:tab w:val="left" w:pos="0"/>
        </w:tabs>
        <w:suppressAutoHyphens/>
        <w:spacing w:after="0" w:line="240" w:lineRule="auto"/>
        <w:rPr>
          <w:rStyle w:val="ltsentence"/>
          <w:rFonts w:ascii="Arial" w:hAnsi="Arial" w:cs="Arial"/>
          <w:b/>
          <w:u w:val="single"/>
        </w:rPr>
      </w:pPr>
      <w:r w:rsidRPr="00FB1878">
        <w:rPr>
          <w:rStyle w:val="ltsentence"/>
          <w:rFonts w:ascii="Arial" w:hAnsi="Arial" w:cs="Arial"/>
          <w:sz w:val="22"/>
          <w:szCs w:val="22"/>
          <w:u w:val="single"/>
        </w:rPr>
        <w:t>Volume of the materials:</w:t>
      </w:r>
      <w:r w:rsidRPr="00FB1878">
        <w:rPr>
          <w:rStyle w:val="ltsentence"/>
          <w:rFonts w:ascii="Arial" w:hAnsi="Arial" w:cs="Arial"/>
          <w:sz w:val="22"/>
          <w:szCs w:val="22"/>
        </w:rPr>
        <w:t xml:space="preserve"> The volume of e-course, supportive elements and the depth of its statement should not go beyond </w:t>
      </w:r>
      <w:r w:rsidR="00FB1878" w:rsidRPr="00FB1878">
        <w:rPr>
          <w:rStyle w:val="ltsentence"/>
          <w:rFonts w:ascii="Arial" w:hAnsi="Arial" w:cs="Arial"/>
          <w:sz w:val="22"/>
          <w:szCs w:val="22"/>
        </w:rPr>
        <w:t>72</w:t>
      </w:r>
      <w:r w:rsidRPr="00FB1878">
        <w:rPr>
          <w:rStyle w:val="ltsentence"/>
          <w:rFonts w:ascii="Arial" w:hAnsi="Arial" w:cs="Arial"/>
          <w:sz w:val="22"/>
          <w:szCs w:val="22"/>
        </w:rPr>
        <w:t xml:space="preserve"> training hours equivalent calculated for online </w:t>
      </w:r>
      <w:r w:rsidRPr="00FB1878">
        <w:rPr>
          <w:rStyle w:val="ltsentence"/>
          <w:rFonts w:ascii="Arial" w:hAnsi="Arial" w:cs="Arial"/>
          <w:sz w:val="22"/>
          <w:szCs w:val="22"/>
        </w:rPr>
        <w:lastRenderedPageBreak/>
        <w:t>learning.</w:t>
      </w:r>
    </w:p>
    <w:p w14:paraId="385FF856" w14:textId="54C6C4F8" w:rsidR="00FB1878" w:rsidRPr="00FB1878" w:rsidRDefault="00FB1878" w:rsidP="00FB1878">
      <w:pPr>
        <w:pStyle w:val="Style13"/>
        <w:tabs>
          <w:tab w:val="left" w:pos="0"/>
        </w:tabs>
        <w:suppressAutoHyphens/>
        <w:spacing w:after="0" w:line="240" w:lineRule="auto"/>
        <w:rPr>
          <w:rStyle w:val="ltsentence"/>
          <w:rFonts w:ascii="Arial" w:hAnsi="Arial" w:cs="Arial"/>
          <w:b/>
          <w:u w:val="single"/>
        </w:rPr>
      </w:pPr>
    </w:p>
    <w:p w14:paraId="7FEFDFD3" w14:textId="383DAB38" w:rsidR="000B0489" w:rsidRPr="00FB1878" w:rsidRDefault="00FB1878" w:rsidP="00FB1878">
      <w:pPr>
        <w:pStyle w:val="1Einrckung"/>
        <w:spacing w:after="0" w:line="240" w:lineRule="auto"/>
        <w:rPr>
          <w:rFonts w:ascii="Arial" w:hAnsi="Arial" w:cs="Arial"/>
          <w:b/>
        </w:rPr>
      </w:pPr>
      <w:r w:rsidRPr="00FB1878">
        <w:rPr>
          <w:rFonts w:ascii="Arial" w:hAnsi="Arial" w:cs="Arial"/>
          <w:b/>
        </w:rPr>
        <w:t xml:space="preserve">4. </w:t>
      </w:r>
      <w:r w:rsidR="000B0489" w:rsidRPr="00FB1878">
        <w:rPr>
          <w:rFonts w:ascii="Arial" w:hAnsi="Arial" w:cs="Arial"/>
          <w:b/>
        </w:rPr>
        <w:t>Coordination and communication</w:t>
      </w:r>
    </w:p>
    <w:p w14:paraId="7B04EB03" w14:textId="77777777" w:rsidR="00F013F7" w:rsidRDefault="00F013F7" w:rsidP="00FB1878">
      <w:pPr>
        <w:pStyle w:val="1Einrckung"/>
        <w:tabs>
          <w:tab w:val="clear" w:pos="483"/>
          <w:tab w:val="left" w:pos="720"/>
        </w:tabs>
        <w:spacing w:after="0" w:line="240" w:lineRule="auto"/>
        <w:ind w:left="0" w:firstLine="0"/>
        <w:jc w:val="both"/>
        <w:rPr>
          <w:rFonts w:ascii="Arial" w:hAnsi="Arial" w:cs="Arial"/>
          <w:lang w:val="en-GB"/>
        </w:rPr>
      </w:pPr>
    </w:p>
    <w:p w14:paraId="75461110" w14:textId="244DD5DC" w:rsidR="00864CDC" w:rsidRDefault="00FB1878" w:rsidP="00F013F7">
      <w:pPr>
        <w:pStyle w:val="1Einrckung"/>
        <w:tabs>
          <w:tab w:val="clear" w:pos="483"/>
          <w:tab w:val="left" w:pos="720"/>
        </w:tabs>
        <w:spacing w:after="0" w:line="240" w:lineRule="auto"/>
        <w:ind w:left="0" w:firstLine="0"/>
        <w:jc w:val="both"/>
        <w:rPr>
          <w:rFonts w:ascii="Arial" w:hAnsi="Arial" w:cs="Arial"/>
          <w:lang w:val="en-GB"/>
        </w:rPr>
      </w:pPr>
      <w:r w:rsidRPr="00FB1878">
        <w:rPr>
          <w:rFonts w:ascii="Arial" w:hAnsi="Arial" w:cs="Arial"/>
          <w:lang w:val="en-GB"/>
        </w:rPr>
        <w:t xml:space="preserve">The entire process will be steered by GIZ PSD TVET Programme. The </w:t>
      </w:r>
      <w:r w:rsidR="00F013F7">
        <w:rPr>
          <w:rFonts w:ascii="Arial" w:hAnsi="Arial" w:cs="Arial"/>
          <w:lang w:val="en-GB"/>
        </w:rPr>
        <w:t>experts</w:t>
      </w:r>
      <w:r w:rsidRPr="00FB1878">
        <w:rPr>
          <w:rFonts w:ascii="Arial" w:hAnsi="Arial" w:cs="Arial"/>
          <w:lang w:val="en-GB"/>
        </w:rPr>
        <w:t xml:space="preserve"> report to PSD TVET Team Leader Armenia</w:t>
      </w:r>
      <w:r w:rsidR="00B42C92">
        <w:rPr>
          <w:rFonts w:ascii="Arial" w:hAnsi="Arial" w:cs="Arial"/>
          <w:lang w:val="en-GB"/>
        </w:rPr>
        <w:t xml:space="preserve"> and</w:t>
      </w:r>
      <w:r w:rsidRPr="00FB1878">
        <w:rPr>
          <w:rFonts w:ascii="Arial" w:hAnsi="Arial" w:cs="Arial"/>
          <w:lang w:val="en-GB"/>
        </w:rPr>
        <w:t xml:space="preserve"> PSD TVET Programme Expert</w:t>
      </w:r>
      <w:r w:rsidR="00F013F7">
        <w:rPr>
          <w:rFonts w:ascii="Arial" w:hAnsi="Arial" w:cs="Arial"/>
          <w:lang w:val="en-GB"/>
        </w:rPr>
        <w:t xml:space="preserve">. </w:t>
      </w:r>
      <w:r w:rsidRPr="00FB1878">
        <w:rPr>
          <w:rFonts w:ascii="Arial" w:hAnsi="Arial" w:cs="Arial"/>
          <w:lang w:val="en-GB"/>
        </w:rPr>
        <w:t xml:space="preserve">Approval from GIZ at each stage is must before moving to the next level. The </w:t>
      </w:r>
      <w:r w:rsidR="00F013F7">
        <w:rPr>
          <w:rFonts w:ascii="Arial" w:hAnsi="Arial" w:cs="Arial"/>
          <w:lang w:val="en-GB"/>
        </w:rPr>
        <w:t>experts</w:t>
      </w:r>
      <w:r w:rsidRPr="00FB1878">
        <w:rPr>
          <w:rFonts w:ascii="Arial" w:hAnsi="Arial" w:cs="Arial"/>
          <w:lang w:val="en-GB"/>
        </w:rPr>
        <w:t xml:space="preserve"> will provide all the material (including raw material) to GIZ. </w:t>
      </w:r>
    </w:p>
    <w:p w14:paraId="56630726" w14:textId="30161ED0" w:rsidR="00F013F7" w:rsidRDefault="00F013F7" w:rsidP="00F013F7">
      <w:pPr>
        <w:pStyle w:val="1Einrckung"/>
        <w:tabs>
          <w:tab w:val="clear" w:pos="483"/>
          <w:tab w:val="left" w:pos="720"/>
        </w:tabs>
        <w:spacing w:after="0" w:line="240" w:lineRule="auto"/>
        <w:ind w:left="0" w:firstLine="0"/>
        <w:jc w:val="both"/>
        <w:rPr>
          <w:rFonts w:ascii="Arial" w:hAnsi="Arial" w:cs="Arial"/>
          <w:lang w:val="en-GB"/>
        </w:rPr>
      </w:pPr>
    </w:p>
    <w:p w14:paraId="6D78C3B9" w14:textId="0B0FD680" w:rsidR="00F013F7" w:rsidRPr="00F013F7" w:rsidRDefault="00F013F7" w:rsidP="00F013F7">
      <w:pPr>
        <w:pStyle w:val="1Einrckung"/>
        <w:tabs>
          <w:tab w:val="clear" w:pos="483"/>
          <w:tab w:val="left" w:pos="720"/>
        </w:tabs>
        <w:spacing w:after="0" w:line="240" w:lineRule="auto"/>
        <w:jc w:val="both"/>
        <w:rPr>
          <w:rFonts w:ascii="Arial" w:hAnsi="Arial" w:cs="Arial"/>
          <w:b/>
          <w:bCs/>
          <w:lang w:val="en-GB"/>
        </w:rPr>
      </w:pPr>
      <w:r>
        <w:rPr>
          <w:rFonts w:ascii="Arial" w:hAnsi="Arial" w:cs="Arial"/>
          <w:b/>
          <w:lang w:val="en-GB"/>
        </w:rPr>
        <w:t>5</w:t>
      </w:r>
      <w:r w:rsidRPr="00F013F7">
        <w:rPr>
          <w:rFonts w:ascii="Arial" w:hAnsi="Arial" w:cs="Arial"/>
          <w:b/>
          <w:lang w:val="en-GB"/>
        </w:rPr>
        <w:t>.</w:t>
      </w:r>
      <w:r w:rsidRPr="00F013F7">
        <w:rPr>
          <w:rFonts w:ascii="Arial" w:hAnsi="Arial" w:cs="Arial"/>
          <w:b/>
          <w:bCs/>
          <w:lang w:val="en-GB"/>
        </w:rPr>
        <w:t xml:space="preserve"> Professional Requirements</w:t>
      </w:r>
    </w:p>
    <w:p w14:paraId="4CF97DD4" w14:textId="74DDCEE5" w:rsidR="00F013F7" w:rsidRPr="00F013F7" w:rsidRDefault="00F013F7" w:rsidP="00F013F7">
      <w:pPr>
        <w:pStyle w:val="1Einrckung"/>
        <w:numPr>
          <w:ilvl w:val="0"/>
          <w:numId w:val="21"/>
        </w:numPr>
        <w:tabs>
          <w:tab w:val="clear" w:pos="483"/>
        </w:tabs>
        <w:spacing w:after="0" w:line="240" w:lineRule="auto"/>
        <w:ind w:left="714" w:hanging="357"/>
        <w:rPr>
          <w:rFonts w:ascii="Arial" w:hAnsi="Arial" w:cs="Arial"/>
          <w:b/>
          <w:lang w:val="en-GB"/>
        </w:rPr>
      </w:pPr>
      <w:r w:rsidRPr="00F013F7">
        <w:rPr>
          <w:rFonts w:ascii="Arial" w:hAnsi="Arial" w:cs="Arial"/>
          <w:lang w:val="en-GB"/>
        </w:rPr>
        <w:t>At least 7 years of proven experience</w:t>
      </w:r>
      <w:r w:rsidR="0047413E">
        <w:rPr>
          <w:rFonts w:ascii="Arial" w:hAnsi="Arial" w:cs="Arial"/>
          <w:lang w:val="en-GB"/>
        </w:rPr>
        <w:t xml:space="preserve"> in</w:t>
      </w:r>
      <w:r w:rsidRPr="00F013F7">
        <w:rPr>
          <w:rFonts w:ascii="Arial" w:hAnsi="Arial" w:cs="Arial"/>
          <w:lang w:val="en-GB"/>
        </w:rPr>
        <w:t xml:space="preserve"> instructional design and content development in e-Learning,</w:t>
      </w:r>
    </w:p>
    <w:p w14:paraId="1A5CFDF7" w14:textId="77777777" w:rsidR="00F013F7" w:rsidRPr="00F013F7" w:rsidRDefault="00F013F7" w:rsidP="00F013F7">
      <w:pPr>
        <w:pStyle w:val="1Einrckung"/>
        <w:numPr>
          <w:ilvl w:val="0"/>
          <w:numId w:val="21"/>
        </w:numPr>
        <w:tabs>
          <w:tab w:val="clear" w:pos="483"/>
        </w:tabs>
        <w:spacing w:after="0" w:line="240" w:lineRule="auto"/>
        <w:ind w:left="714" w:hanging="357"/>
        <w:rPr>
          <w:rFonts w:ascii="Arial" w:hAnsi="Arial" w:cs="Arial"/>
          <w:b/>
          <w:lang w:val="en-GB"/>
        </w:rPr>
      </w:pPr>
      <w:r w:rsidRPr="00F013F7">
        <w:rPr>
          <w:rFonts w:ascii="Arial" w:hAnsi="Arial" w:cs="Arial"/>
          <w:lang w:val="en-GB"/>
        </w:rPr>
        <w:t>Samples of cooperation with international donor organisations, state agencies and education field (ideally technical vocational education),</w:t>
      </w:r>
    </w:p>
    <w:p w14:paraId="7C87BF4C" w14:textId="5AAA66E2" w:rsidR="00F013F7" w:rsidRPr="00F013F7" w:rsidRDefault="00F013F7" w:rsidP="00F013F7">
      <w:pPr>
        <w:pStyle w:val="1Einrckung"/>
        <w:numPr>
          <w:ilvl w:val="0"/>
          <w:numId w:val="21"/>
        </w:numPr>
        <w:tabs>
          <w:tab w:val="clear" w:pos="483"/>
        </w:tabs>
        <w:spacing w:after="0" w:line="240" w:lineRule="auto"/>
        <w:ind w:left="714" w:hanging="357"/>
        <w:rPr>
          <w:rFonts w:ascii="Arial" w:hAnsi="Arial" w:cs="Arial"/>
          <w:lang w:val="en-GB"/>
        </w:rPr>
      </w:pPr>
      <w:r w:rsidRPr="00F013F7">
        <w:rPr>
          <w:rFonts w:ascii="Arial" w:hAnsi="Arial" w:cs="Arial"/>
          <w:lang w:val="en-GB"/>
        </w:rPr>
        <w:t>Samples of developed e-courses,</w:t>
      </w:r>
    </w:p>
    <w:p w14:paraId="5639CB09" w14:textId="0AC16314" w:rsidR="00F013F7" w:rsidRPr="00F013F7" w:rsidRDefault="00F013F7" w:rsidP="00F013F7">
      <w:pPr>
        <w:pStyle w:val="1Einrckung"/>
        <w:numPr>
          <w:ilvl w:val="0"/>
          <w:numId w:val="21"/>
        </w:numPr>
        <w:tabs>
          <w:tab w:val="clear" w:pos="483"/>
        </w:tabs>
        <w:spacing w:after="0" w:line="240" w:lineRule="auto"/>
        <w:ind w:left="714" w:hanging="357"/>
        <w:rPr>
          <w:rFonts w:ascii="Arial" w:hAnsi="Arial" w:cs="Arial"/>
          <w:lang w:val="en-GB"/>
        </w:rPr>
      </w:pPr>
      <w:r w:rsidRPr="00F013F7">
        <w:rPr>
          <w:rFonts w:ascii="Arial" w:hAnsi="Arial" w:cs="Arial"/>
          <w:lang w:val="en-GB"/>
        </w:rPr>
        <w:t>Experience with entrepreneurial skills development based on certificates,</w:t>
      </w:r>
    </w:p>
    <w:p w14:paraId="22A9D8DD" w14:textId="77777777" w:rsidR="00F013F7" w:rsidRPr="00F013F7" w:rsidRDefault="00F013F7" w:rsidP="00F013F7">
      <w:pPr>
        <w:pStyle w:val="1Einrckung"/>
        <w:numPr>
          <w:ilvl w:val="0"/>
          <w:numId w:val="21"/>
        </w:numPr>
        <w:tabs>
          <w:tab w:val="clear" w:pos="483"/>
        </w:tabs>
        <w:spacing w:after="0" w:line="240" w:lineRule="auto"/>
        <w:ind w:left="714" w:hanging="357"/>
        <w:rPr>
          <w:rFonts w:ascii="Arial" w:hAnsi="Arial" w:cs="Arial"/>
          <w:b/>
          <w:lang w:val="en-GB"/>
        </w:rPr>
      </w:pPr>
      <w:r w:rsidRPr="00F013F7">
        <w:rPr>
          <w:rFonts w:ascii="Arial" w:hAnsi="Arial" w:cs="Arial"/>
          <w:lang w:val="en-GB"/>
        </w:rPr>
        <w:t>Flexibility, networking and strong communication skills,</w:t>
      </w:r>
    </w:p>
    <w:p w14:paraId="00711A1F" w14:textId="2C940CBB" w:rsidR="00F013F7" w:rsidRPr="00F013F7" w:rsidRDefault="00F013F7" w:rsidP="00F013F7">
      <w:pPr>
        <w:pStyle w:val="1Einrckung"/>
        <w:numPr>
          <w:ilvl w:val="0"/>
          <w:numId w:val="21"/>
        </w:numPr>
        <w:tabs>
          <w:tab w:val="clear" w:pos="483"/>
        </w:tabs>
        <w:spacing w:after="0" w:line="240" w:lineRule="auto"/>
        <w:ind w:left="714" w:hanging="357"/>
        <w:rPr>
          <w:rFonts w:ascii="Arial" w:hAnsi="Arial" w:cs="Arial"/>
          <w:b/>
          <w:lang w:val="en-GB"/>
        </w:rPr>
      </w:pPr>
      <w:r w:rsidRPr="00F013F7">
        <w:rPr>
          <w:rFonts w:ascii="Arial" w:hAnsi="Arial" w:cs="Arial"/>
          <w:lang w:val="en-GB"/>
        </w:rPr>
        <w:t xml:space="preserve">Ability to communicate in English. </w:t>
      </w:r>
    </w:p>
    <w:p w14:paraId="78C572A6" w14:textId="77777777" w:rsidR="00F013F7" w:rsidRDefault="00F013F7" w:rsidP="00F013F7">
      <w:pPr>
        <w:pStyle w:val="1Einrckung"/>
        <w:tabs>
          <w:tab w:val="clear" w:pos="483"/>
        </w:tabs>
        <w:spacing w:after="0" w:line="240" w:lineRule="auto"/>
        <w:rPr>
          <w:rFonts w:ascii="Arial" w:hAnsi="Arial" w:cs="Arial"/>
          <w:b/>
          <w:lang w:val="en-GB"/>
        </w:rPr>
      </w:pPr>
    </w:p>
    <w:p w14:paraId="0E03C6EB" w14:textId="72BE6112" w:rsidR="00F013F7" w:rsidRPr="00F013F7" w:rsidRDefault="00F013F7" w:rsidP="00F013F7">
      <w:pPr>
        <w:pStyle w:val="1Einrckung"/>
        <w:tabs>
          <w:tab w:val="clear" w:pos="483"/>
        </w:tabs>
        <w:spacing w:after="0" w:line="240" w:lineRule="auto"/>
        <w:rPr>
          <w:rFonts w:ascii="Arial" w:hAnsi="Arial" w:cs="Arial"/>
          <w:b/>
          <w:lang w:val="en-GB"/>
        </w:rPr>
      </w:pPr>
      <w:r>
        <w:rPr>
          <w:rFonts w:ascii="Arial" w:hAnsi="Arial" w:cs="Arial"/>
          <w:b/>
          <w:lang w:val="en-GB"/>
        </w:rPr>
        <w:t>Following do</w:t>
      </w:r>
      <w:r w:rsidRPr="00F013F7">
        <w:rPr>
          <w:rFonts w:ascii="Arial" w:hAnsi="Arial" w:cs="Arial"/>
          <w:b/>
          <w:lang w:val="en-GB"/>
        </w:rPr>
        <w:t>cuments</w:t>
      </w:r>
      <w:r>
        <w:rPr>
          <w:rFonts w:ascii="Arial" w:hAnsi="Arial" w:cs="Arial"/>
          <w:b/>
          <w:lang w:val="en-GB"/>
        </w:rPr>
        <w:t xml:space="preserve"> have</w:t>
      </w:r>
      <w:r w:rsidRPr="00F013F7">
        <w:rPr>
          <w:rFonts w:ascii="Arial" w:hAnsi="Arial" w:cs="Arial"/>
          <w:b/>
          <w:lang w:val="en-GB"/>
        </w:rPr>
        <w:t xml:space="preserve"> to be submitted to GIZ:</w:t>
      </w:r>
    </w:p>
    <w:p w14:paraId="41F2ECEE" w14:textId="77777777" w:rsidR="00F013F7" w:rsidRPr="00F013F7" w:rsidRDefault="00F013F7" w:rsidP="00F013F7">
      <w:pPr>
        <w:pStyle w:val="1Einrckung"/>
        <w:numPr>
          <w:ilvl w:val="0"/>
          <w:numId w:val="21"/>
        </w:numPr>
        <w:tabs>
          <w:tab w:val="clear" w:pos="483"/>
        </w:tabs>
        <w:spacing w:after="0" w:line="240" w:lineRule="auto"/>
        <w:ind w:left="714" w:hanging="357"/>
        <w:rPr>
          <w:rFonts w:ascii="Arial" w:hAnsi="Arial" w:cs="Arial"/>
          <w:lang w:val="en-GB"/>
        </w:rPr>
      </w:pPr>
      <w:r w:rsidRPr="00F013F7">
        <w:rPr>
          <w:rFonts w:ascii="Arial" w:hAnsi="Arial" w:cs="Arial"/>
          <w:lang w:val="en-GB"/>
        </w:rPr>
        <w:t>CVs of experts</w:t>
      </w:r>
    </w:p>
    <w:p w14:paraId="1F783759" w14:textId="77777777" w:rsidR="00F013F7" w:rsidRPr="00F013F7" w:rsidRDefault="00F013F7" w:rsidP="00F013F7">
      <w:pPr>
        <w:pStyle w:val="1Einrckung"/>
        <w:numPr>
          <w:ilvl w:val="0"/>
          <w:numId w:val="21"/>
        </w:numPr>
        <w:tabs>
          <w:tab w:val="clear" w:pos="483"/>
        </w:tabs>
        <w:spacing w:after="0" w:line="240" w:lineRule="auto"/>
        <w:ind w:left="714" w:hanging="357"/>
        <w:rPr>
          <w:rFonts w:ascii="Arial" w:hAnsi="Arial" w:cs="Arial"/>
          <w:lang w:val="en-GB"/>
        </w:rPr>
      </w:pPr>
      <w:r w:rsidRPr="00F013F7">
        <w:rPr>
          <w:rFonts w:ascii="Arial" w:hAnsi="Arial" w:cs="Arial"/>
          <w:lang w:val="en-GB"/>
        </w:rPr>
        <w:t>Portfolios of the company and/or experts</w:t>
      </w:r>
    </w:p>
    <w:p w14:paraId="534B0476" w14:textId="77777777" w:rsidR="00F013F7" w:rsidRPr="00F013F7" w:rsidRDefault="00F013F7" w:rsidP="00F013F7">
      <w:pPr>
        <w:pStyle w:val="1Einrckung"/>
        <w:numPr>
          <w:ilvl w:val="0"/>
          <w:numId w:val="21"/>
        </w:numPr>
        <w:tabs>
          <w:tab w:val="clear" w:pos="483"/>
        </w:tabs>
        <w:spacing w:after="0" w:line="240" w:lineRule="auto"/>
        <w:ind w:left="714" w:hanging="357"/>
        <w:rPr>
          <w:rFonts w:ascii="Arial" w:hAnsi="Arial" w:cs="Arial"/>
          <w:lang w:val="en-GB"/>
        </w:rPr>
      </w:pPr>
      <w:r w:rsidRPr="00F013F7">
        <w:rPr>
          <w:rFonts w:ascii="Arial" w:hAnsi="Arial" w:cs="Arial"/>
          <w:lang w:val="en-GB"/>
        </w:rPr>
        <w:t>Other documents relevant to the assignment</w:t>
      </w:r>
    </w:p>
    <w:p w14:paraId="7FF6FFED" w14:textId="77777777" w:rsidR="00F013F7" w:rsidRPr="00F013F7" w:rsidRDefault="00F013F7" w:rsidP="00F013F7">
      <w:pPr>
        <w:pStyle w:val="1Einrckung"/>
        <w:numPr>
          <w:ilvl w:val="0"/>
          <w:numId w:val="21"/>
        </w:numPr>
        <w:tabs>
          <w:tab w:val="clear" w:pos="483"/>
        </w:tabs>
        <w:spacing w:after="0" w:line="240" w:lineRule="auto"/>
        <w:ind w:left="714" w:hanging="357"/>
        <w:rPr>
          <w:rFonts w:ascii="Arial" w:hAnsi="Arial" w:cs="Arial"/>
          <w:lang w:val="en-GB"/>
        </w:rPr>
      </w:pPr>
      <w:r w:rsidRPr="00F013F7">
        <w:rPr>
          <w:rFonts w:ascii="Arial" w:hAnsi="Arial" w:cs="Arial"/>
          <w:lang w:val="en-GB"/>
        </w:rPr>
        <w:t>Technical and Financial Offer</w:t>
      </w:r>
    </w:p>
    <w:p w14:paraId="08DF9C66" w14:textId="77777777" w:rsidR="00F013F7" w:rsidRDefault="00F013F7" w:rsidP="00F013F7">
      <w:pPr>
        <w:pStyle w:val="1Einrckung"/>
        <w:spacing w:after="0" w:line="240" w:lineRule="auto"/>
        <w:rPr>
          <w:rFonts w:ascii="Arial" w:hAnsi="Arial" w:cs="Arial"/>
          <w:b/>
          <w:lang w:val="en-GB"/>
        </w:rPr>
      </w:pPr>
    </w:p>
    <w:p w14:paraId="5BA8DB84" w14:textId="685E318D" w:rsidR="00F013F7" w:rsidRDefault="00F013F7" w:rsidP="00F013F7">
      <w:pPr>
        <w:pStyle w:val="1Einrckung"/>
        <w:tabs>
          <w:tab w:val="clear" w:pos="483"/>
          <w:tab w:val="left" w:pos="720"/>
        </w:tabs>
        <w:spacing w:after="0" w:line="240" w:lineRule="auto"/>
        <w:ind w:left="0" w:firstLine="0"/>
        <w:jc w:val="both"/>
        <w:rPr>
          <w:rFonts w:ascii="Arial" w:hAnsi="Arial" w:cs="Arial"/>
          <w:lang w:val="en-GB"/>
        </w:rPr>
      </w:pPr>
    </w:p>
    <w:p w14:paraId="009FD088" w14:textId="0B012F16" w:rsidR="00F013F7" w:rsidRPr="00F013F7" w:rsidRDefault="00F013F7" w:rsidP="00F013F7">
      <w:pPr>
        <w:pStyle w:val="1Einrckung"/>
        <w:tabs>
          <w:tab w:val="clear" w:pos="483"/>
          <w:tab w:val="left" w:pos="720"/>
        </w:tabs>
        <w:spacing w:after="0" w:line="240" w:lineRule="auto"/>
        <w:ind w:left="0" w:firstLine="0"/>
        <w:jc w:val="both"/>
        <w:rPr>
          <w:rFonts w:ascii="Arial" w:hAnsi="Arial" w:cs="Arial"/>
          <w:lang w:val="en-GB"/>
        </w:rPr>
      </w:pPr>
    </w:p>
    <w:sectPr w:rsidR="00F013F7" w:rsidRPr="00F013F7" w:rsidSect="00E07C9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1B0AE" w14:textId="77777777" w:rsidR="00077966" w:rsidRDefault="00077966">
      <w:pPr>
        <w:spacing w:after="0" w:line="240" w:lineRule="auto"/>
      </w:pPr>
      <w:r>
        <w:separator/>
      </w:r>
    </w:p>
  </w:endnote>
  <w:endnote w:type="continuationSeparator" w:id="0">
    <w:p w14:paraId="33B447A2" w14:textId="77777777" w:rsidR="00077966" w:rsidRDefault="0007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05E83" w14:textId="77777777" w:rsidR="00077966" w:rsidRDefault="00077966">
      <w:pPr>
        <w:spacing w:after="0" w:line="240" w:lineRule="auto"/>
      </w:pPr>
      <w:r>
        <w:separator/>
      </w:r>
    </w:p>
  </w:footnote>
  <w:footnote w:type="continuationSeparator" w:id="0">
    <w:p w14:paraId="0588E05D" w14:textId="77777777" w:rsidR="00077966" w:rsidRDefault="00077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0" w:type="dxa"/>
      <w:tblBorders>
        <w:bottom w:val="single" w:sz="6" w:space="0" w:color="auto"/>
      </w:tblBorders>
      <w:tblLayout w:type="fixed"/>
      <w:tblCellMar>
        <w:left w:w="0" w:type="dxa"/>
        <w:right w:w="0" w:type="dxa"/>
      </w:tblCellMar>
      <w:tblLook w:val="0000" w:firstRow="0" w:lastRow="0" w:firstColumn="0" w:lastColumn="0" w:noHBand="0" w:noVBand="0"/>
    </w:tblPr>
    <w:tblGrid>
      <w:gridCol w:w="7049"/>
      <w:gridCol w:w="1971"/>
    </w:tblGrid>
    <w:tr w:rsidR="00B07602" w:rsidRPr="00062D05" w14:paraId="44206CB7" w14:textId="77777777" w:rsidTr="00D4421C">
      <w:trPr>
        <w:trHeight w:val="743"/>
      </w:trPr>
      <w:tc>
        <w:tcPr>
          <w:tcW w:w="7049" w:type="dxa"/>
        </w:tcPr>
        <w:p w14:paraId="71E3B720" w14:textId="77777777" w:rsidR="00B07602" w:rsidRDefault="00077966" w:rsidP="00D4421C">
          <w:pPr>
            <w:spacing w:after="0" w:line="240" w:lineRule="auto"/>
            <w:rPr>
              <w:b/>
              <w:sz w:val="20"/>
              <w:szCs w:val="20"/>
            </w:rPr>
          </w:pPr>
        </w:p>
        <w:p w14:paraId="47F546FA" w14:textId="77777777" w:rsidR="00B07602" w:rsidRPr="00B07602" w:rsidRDefault="00CE6434" w:rsidP="00D4421C">
          <w:pPr>
            <w:spacing w:after="0" w:line="240" w:lineRule="auto"/>
            <w:rPr>
              <w:rFonts w:ascii="Arial" w:hAnsi="Arial" w:cs="Arial"/>
              <w:sz w:val="20"/>
              <w:szCs w:val="20"/>
              <w:lang w:val="en-GB"/>
            </w:rPr>
          </w:pPr>
          <w:r w:rsidRPr="00B07602">
            <w:rPr>
              <w:rFonts w:ascii="Arial" w:hAnsi="Arial" w:cs="Arial"/>
              <w:sz w:val="20"/>
              <w:szCs w:val="20"/>
              <w:lang w:val="en-GB"/>
            </w:rPr>
            <w:t xml:space="preserve">Annex 1 </w:t>
          </w:r>
        </w:p>
        <w:p w14:paraId="27B0C481" w14:textId="77777777" w:rsidR="00B07602" w:rsidRPr="00B07602" w:rsidRDefault="00CE6434" w:rsidP="00D4421C">
          <w:pPr>
            <w:spacing w:after="0" w:line="240" w:lineRule="auto"/>
            <w:rPr>
              <w:rFonts w:ascii="Arial" w:hAnsi="Arial" w:cs="Arial"/>
              <w:sz w:val="20"/>
              <w:szCs w:val="20"/>
              <w:lang w:val="en-GB"/>
            </w:rPr>
          </w:pPr>
          <w:r w:rsidRPr="00B07602">
            <w:rPr>
              <w:rFonts w:ascii="Arial" w:hAnsi="Arial" w:cs="Arial"/>
              <w:sz w:val="20"/>
              <w:szCs w:val="20"/>
              <w:lang w:val="en-GB"/>
            </w:rPr>
            <w:t xml:space="preserve">Contract no </w:t>
          </w:r>
        </w:p>
        <w:p w14:paraId="436F60FB" w14:textId="77777777" w:rsidR="00B07602" w:rsidRPr="00B07602" w:rsidRDefault="00CE6434" w:rsidP="00D4421C">
          <w:pPr>
            <w:spacing w:line="240" w:lineRule="auto"/>
            <w:rPr>
              <w:b/>
              <w:lang w:val="en-GB"/>
            </w:rPr>
          </w:pPr>
          <w:r w:rsidRPr="00B07602">
            <w:rPr>
              <w:rFonts w:ascii="Arial" w:hAnsi="Arial" w:cs="Arial"/>
              <w:b/>
              <w:lang w:val="en-GB"/>
            </w:rPr>
            <w:t>Terms of Reference</w:t>
          </w:r>
        </w:p>
      </w:tc>
      <w:tc>
        <w:tcPr>
          <w:tcW w:w="1971" w:type="dxa"/>
        </w:tcPr>
        <w:p w14:paraId="22E8480A" w14:textId="77777777" w:rsidR="00B07602" w:rsidRPr="00062D05" w:rsidRDefault="00CE6434" w:rsidP="00D4421C">
          <w:pPr>
            <w:pStyle w:val="Header"/>
          </w:pPr>
          <w:r>
            <w:rPr>
              <w:noProof/>
              <w:lang w:val="en-US"/>
            </w:rPr>
            <w:drawing>
              <wp:inline distT="0" distB="0" distL="0" distR="0" wp14:anchorId="6A8CA858" wp14:editId="312328D0">
                <wp:extent cx="895350" cy="89535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2AF79474" w14:textId="77777777" w:rsidR="00B07602" w:rsidRDefault="00077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421B"/>
    <w:multiLevelType w:val="hybridMultilevel"/>
    <w:tmpl w:val="85C2FB42"/>
    <w:lvl w:ilvl="0" w:tplc="12F0DD8A">
      <w:numFmt w:val="bullet"/>
      <w:lvlText w:val="-"/>
      <w:lvlJc w:val="left"/>
      <w:pPr>
        <w:ind w:left="2591" w:hanging="360"/>
      </w:pPr>
      <w:rPr>
        <w:rFonts w:ascii="Arial" w:eastAsia="Calibri" w:hAnsi="Arial" w:cs="Arial" w:hint="default"/>
      </w:rPr>
    </w:lvl>
    <w:lvl w:ilvl="1" w:tplc="08090003" w:tentative="1">
      <w:start w:val="1"/>
      <w:numFmt w:val="bullet"/>
      <w:lvlText w:val="o"/>
      <w:lvlJc w:val="left"/>
      <w:pPr>
        <w:ind w:left="3311" w:hanging="360"/>
      </w:pPr>
      <w:rPr>
        <w:rFonts w:ascii="Courier New" w:hAnsi="Courier New" w:cs="Courier New" w:hint="default"/>
      </w:rPr>
    </w:lvl>
    <w:lvl w:ilvl="2" w:tplc="08090005" w:tentative="1">
      <w:start w:val="1"/>
      <w:numFmt w:val="bullet"/>
      <w:lvlText w:val=""/>
      <w:lvlJc w:val="left"/>
      <w:pPr>
        <w:ind w:left="4031" w:hanging="360"/>
      </w:pPr>
      <w:rPr>
        <w:rFonts w:ascii="Wingdings" w:hAnsi="Wingdings" w:hint="default"/>
      </w:rPr>
    </w:lvl>
    <w:lvl w:ilvl="3" w:tplc="08090001" w:tentative="1">
      <w:start w:val="1"/>
      <w:numFmt w:val="bullet"/>
      <w:lvlText w:val=""/>
      <w:lvlJc w:val="left"/>
      <w:pPr>
        <w:ind w:left="4751" w:hanging="360"/>
      </w:pPr>
      <w:rPr>
        <w:rFonts w:ascii="Symbol" w:hAnsi="Symbol" w:hint="default"/>
      </w:rPr>
    </w:lvl>
    <w:lvl w:ilvl="4" w:tplc="08090003" w:tentative="1">
      <w:start w:val="1"/>
      <w:numFmt w:val="bullet"/>
      <w:lvlText w:val="o"/>
      <w:lvlJc w:val="left"/>
      <w:pPr>
        <w:ind w:left="5471" w:hanging="360"/>
      </w:pPr>
      <w:rPr>
        <w:rFonts w:ascii="Courier New" w:hAnsi="Courier New" w:cs="Courier New" w:hint="default"/>
      </w:rPr>
    </w:lvl>
    <w:lvl w:ilvl="5" w:tplc="08090005" w:tentative="1">
      <w:start w:val="1"/>
      <w:numFmt w:val="bullet"/>
      <w:lvlText w:val=""/>
      <w:lvlJc w:val="left"/>
      <w:pPr>
        <w:ind w:left="6191" w:hanging="360"/>
      </w:pPr>
      <w:rPr>
        <w:rFonts w:ascii="Wingdings" w:hAnsi="Wingdings" w:hint="default"/>
      </w:rPr>
    </w:lvl>
    <w:lvl w:ilvl="6" w:tplc="08090001" w:tentative="1">
      <w:start w:val="1"/>
      <w:numFmt w:val="bullet"/>
      <w:lvlText w:val=""/>
      <w:lvlJc w:val="left"/>
      <w:pPr>
        <w:ind w:left="6911" w:hanging="360"/>
      </w:pPr>
      <w:rPr>
        <w:rFonts w:ascii="Symbol" w:hAnsi="Symbol" w:hint="default"/>
      </w:rPr>
    </w:lvl>
    <w:lvl w:ilvl="7" w:tplc="08090003" w:tentative="1">
      <w:start w:val="1"/>
      <w:numFmt w:val="bullet"/>
      <w:lvlText w:val="o"/>
      <w:lvlJc w:val="left"/>
      <w:pPr>
        <w:ind w:left="7631" w:hanging="360"/>
      </w:pPr>
      <w:rPr>
        <w:rFonts w:ascii="Courier New" w:hAnsi="Courier New" w:cs="Courier New" w:hint="default"/>
      </w:rPr>
    </w:lvl>
    <w:lvl w:ilvl="8" w:tplc="08090005" w:tentative="1">
      <w:start w:val="1"/>
      <w:numFmt w:val="bullet"/>
      <w:lvlText w:val=""/>
      <w:lvlJc w:val="left"/>
      <w:pPr>
        <w:ind w:left="8351" w:hanging="360"/>
      </w:pPr>
      <w:rPr>
        <w:rFonts w:ascii="Wingdings" w:hAnsi="Wingdings" w:hint="default"/>
      </w:rPr>
    </w:lvl>
  </w:abstractNum>
  <w:abstractNum w:abstractNumId="1" w15:restartNumberingAfterBreak="0">
    <w:nsid w:val="10A967F0"/>
    <w:multiLevelType w:val="hybridMultilevel"/>
    <w:tmpl w:val="65E0C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25B70"/>
    <w:multiLevelType w:val="hybridMultilevel"/>
    <w:tmpl w:val="CC569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43FF8"/>
    <w:multiLevelType w:val="hybridMultilevel"/>
    <w:tmpl w:val="3C388B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DC5BF0"/>
    <w:multiLevelType w:val="hybridMultilevel"/>
    <w:tmpl w:val="E0F6C8A0"/>
    <w:lvl w:ilvl="0" w:tplc="04090005">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 w15:restartNumberingAfterBreak="0">
    <w:nsid w:val="29B65F5A"/>
    <w:multiLevelType w:val="hybridMultilevel"/>
    <w:tmpl w:val="88FCB104"/>
    <w:lvl w:ilvl="0" w:tplc="6F7EB2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F50B4"/>
    <w:multiLevelType w:val="hybridMultilevel"/>
    <w:tmpl w:val="DC9E3A70"/>
    <w:lvl w:ilvl="0" w:tplc="E24E614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DF648B"/>
    <w:multiLevelType w:val="hybridMultilevel"/>
    <w:tmpl w:val="58F292D0"/>
    <w:lvl w:ilvl="0" w:tplc="C4C09028">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A0D40"/>
    <w:multiLevelType w:val="multilevel"/>
    <w:tmpl w:val="723CEF44"/>
    <w:lvl w:ilvl="0">
      <w:start w:val="3"/>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3C9425A"/>
    <w:multiLevelType w:val="hybridMultilevel"/>
    <w:tmpl w:val="AA9E0AB2"/>
    <w:lvl w:ilvl="0" w:tplc="D0500412">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8056F"/>
    <w:multiLevelType w:val="hybridMultilevel"/>
    <w:tmpl w:val="5734D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48C596C"/>
    <w:multiLevelType w:val="hybridMultilevel"/>
    <w:tmpl w:val="856864B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CE80CEA"/>
    <w:multiLevelType w:val="hybridMultilevel"/>
    <w:tmpl w:val="5608D1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0667481"/>
    <w:multiLevelType w:val="hybridMultilevel"/>
    <w:tmpl w:val="713EC7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12464ED"/>
    <w:multiLevelType w:val="hybridMultilevel"/>
    <w:tmpl w:val="3DFEAEA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7342018E"/>
    <w:multiLevelType w:val="hybridMultilevel"/>
    <w:tmpl w:val="BADE4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3597878"/>
    <w:multiLevelType w:val="multilevel"/>
    <w:tmpl w:val="3C36683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773F7D43"/>
    <w:multiLevelType w:val="hybridMultilevel"/>
    <w:tmpl w:val="B00AE1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FC801D4"/>
    <w:multiLevelType w:val="hybridMultilevel"/>
    <w:tmpl w:val="A17E04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4"/>
  </w:num>
  <w:num w:numId="3">
    <w:abstractNumId w:val="17"/>
  </w:num>
  <w:num w:numId="4">
    <w:abstractNumId w:val="18"/>
  </w:num>
  <w:num w:numId="5">
    <w:abstractNumId w:val="16"/>
  </w:num>
  <w:num w:numId="6">
    <w:abstractNumId w:val="8"/>
  </w:num>
  <w:num w:numId="7">
    <w:abstractNumId w:val="5"/>
  </w:num>
  <w:num w:numId="8">
    <w:abstractNumId w:val="3"/>
  </w:num>
  <w:num w:numId="9">
    <w:abstractNumId w:val="6"/>
  </w:num>
  <w:num w:numId="10">
    <w:abstractNumId w:val="2"/>
  </w:num>
  <w:num w:numId="11">
    <w:abstractNumId w:val="1"/>
  </w:num>
  <w:num w:numId="12">
    <w:abstractNumId w:val="16"/>
  </w:num>
  <w:num w:numId="13">
    <w:abstractNumId w:val="10"/>
  </w:num>
  <w:num w:numId="14">
    <w:abstractNumId w:val="4"/>
  </w:num>
  <w:num w:numId="15">
    <w:abstractNumId w:val="1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89"/>
    <w:rsid w:val="00011603"/>
    <w:rsid w:val="00074B74"/>
    <w:rsid w:val="00077966"/>
    <w:rsid w:val="00086C75"/>
    <w:rsid w:val="000B0489"/>
    <w:rsid w:val="000C2109"/>
    <w:rsid w:val="000C24DE"/>
    <w:rsid w:val="00143ABB"/>
    <w:rsid w:val="00151908"/>
    <w:rsid w:val="001519DB"/>
    <w:rsid w:val="00157357"/>
    <w:rsid w:val="0015779A"/>
    <w:rsid w:val="0016458B"/>
    <w:rsid w:val="001F30AB"/>
    <w:rsid w:val="00202198"/>
    <w:rsid w:val="00220719"/>
    <w:rsid w:val="0023172E"/>
    <w:rsid w:val="00242207"/>
    <w:rsid w:val="002447D3"/>
    <w:rsid w:val="00250AC1"/>
    <w:rsid w:val="00273716"/>
    <w:rsid w:val="0028097C"/>
    <w:rsid w:val="002A7C3C"/>
    <w:rsid w:val="002B58DA"/>
    <w:rsid w:val="002B663D"/>
    <w:rsid w:val="002C190C"/>
    <w:rsid w:val="002E7CDE"/>
    <w:rsid w:val="002F2ADA"/>
    <w:rsid w:val="00330BF0"/>
    <w:rsid w:val="00342382"/>
    <w:rsid w:val="00361A05"/>
    <w:rsid w:val="0037222B"/>
    <w:rsid w:val="00372F7D"/>
    <w:rsid w:val="003B4F9E"/>
    <w:rsid w:val="003B7543"/>
    <w:rsid w:val="003D5F2D"/>
    <w:rsid w:val="003E2505"/>
    <w:rsid w:val="003F6DE0"/>
    <w:rsid w:val="004074BC"/>
    <w:rsid w:val="00413613"/>
    <w:rsid w:val="00417A8C"/>
    <w:rsid w:val="00426242"/>
    <w:rsid w:val="00430515"/>
    <w:rsid w:val="00432F57"/>
    <w:rsid w:val="0047413E"/>
    <w:rsid w:val="004A5595"/>
    <w:rsid w:val="004D4914"/>
    <w:rsid w:val="0051211B"/>
    <w:rsid w:val="00560E4D"/>
    <w:rsid w:val="005615E5"/>
    <w:rsid w:val="00564666"/>
    <w:rsid w:val="00572095"/>
    <w:rsid w:val="0061009E"/>
    <w:rsid w:val="006178E5"/>
    <w:rsid w:val="006421B0"/>
    <w:rsid w:val="00642480"/>
    <w:rsid w:val="00655B6F"/>
    <w:rsid w:val="006651D2"/>
    <w:rsid w:val="00677F1D"/>
    <w:rsid w:val="0068132C"/>
    <w:rsid w:val="006A10C5"/>
    <w:rsid w:val="006A2DE5"/>
    <w:rsid w:val="006A5E93"/>
    <w:rsid w:val="006D5FA9"/>
    <w:rsid w:val="006F02FC"/>
    <w:rsid w:val="006F0AF6"/>
    <w:rsid w:val="00757221"/>
    <w:rsid w:val="007A7AE3"/>
    <w:rsid w:val="007D2F10"/>
    <w:rsid w:val="00820AE7"/>
    <w:rsid w:val="008315D6"/>
    <w:rsid w:val="00844360"/>
    <w:rsid w:val="00864CDC"/>
    <w:rsid w:val="00871EE7"/>
    <w:rsid w:val="0087703B"/>
    <w:rsid w:val="008A373C"/>
    <w:rsid w:val="008C0AC9"/>
    <w:rsid w:val="008C7B1E"/>
    <w:rsid w:val="00977DCC"/>
    <w:rsid w:val="009B25E3"/>
    <w:rsid w:val="00A27CEB"/>
    <w:rsid w:val="00A34955"/>
    <w:rsid w:val="00A535B7"/>
    <w:rsid w:val="00A5798D"/>
    <w:rsid w:val="00A635B1"/>
    <w:rsid w:val="00A96CD9"/>
    <w:rsid w:val="00AB5415"/>
    <w:rsid w:val="00AC0F41"/>
    <w:rsid w:val="00AD4EA2"/>
    <w:rsid w:val="00AE74E7"/>
    <w:rsid w:val="00B130B3"/>
    <w:rsid w:val="00B16BBA"/>
    <w:rsid w:val="00B36062"/>
    <w:rsid w:val="00B41253"/>
    <w:rsid w:val="00B42C92"/>
    <w:rsid w:val="00B44DA7"/>
    <w:rsid w:val="00B45AAC"/>
    <w:rsid w:val="00B54A83"/>
    <w:rsid w:val="00B67957"/>
    <w:rsid w:val="00B71204"/>
    <w:rsid w:val="00B9660D"/>
    <w:rsid w:val="00BE3D1D"/>
    <w:rsid w:val="00C16F68"/>
    <w:rsid w:val="00C20C90"/>
    <w:rsid w:val="00C2187B"/>
    <w:rsid w:val="00C21ABE"/>
    <w:rsid w:val="00C443A3"/>
    <w:rsid w:val="00C74C59"/>
    <w:rsid w:val="00C8055B"/>
    <w:rsid w:val="00CB128C"/>
    <w:rsid w:val="00CC027D"/>
    <w:rsid w:val="00CD5248"/>
    <w:rsid w:val="00CE6434"/>
    <w:rsid w:val="00D270FC"/>
    <w:rsid w:val="00D33EE7"/>
    <w:rsid w:val="00D426EC"/>
    <w:rsid w:val="00D43874"/>
    <w:rsid w:val="00D708A0"/>
    <w:rsid w:val="00D850EE"/>
    <w:rsid w:val="00D91BC9"/>
    <w:rsid w:val="00DC5799"/>
    <w:rsid w:val="00E07C9A"/>
    <w:rsid w:val="00E164CB"/>
    <w:rsid w:val="00E17348"/>
    <w:rsid w:val="00E7481F"/>
    <w:rsid w:val="00E74A95"/>
    <w:rsid w:val="00EA7B35"/>
    <w:rsid w:val="00EB2EDE"/>
    <w:rsid w:val="00EB7358"/>
    <w:rsid w:val="00EC1C1C"/>
    <w:rsid w:val="00ED5DCF"/>
    <w:rsid w:val="00EE1446"/>
    <w:rsid w:val="00EE7418"/>
    <w:rsid w:val="00F013F7"/>
    <w:rsid w:val="00F023EE"/>
    <w:rsid w:val="00F33DF1"/>
    <w:rsid w:val="00F37A72"/>
    <w:rsid w:val="00F44937"/>
    <w:rsid w:val="00F61C3F"/>
    <w:rsid w:val="00F72920"/>
    <w:rsid w:val="00F75A36"/>
    <w:rsid w:val="00FB1878"/>
    <w:rsid w:val="00FE0A90"/>
    <w:rsid w:val="00FE3B9E"/>
    <w:rsid w:val="00FE3F62"/>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57D5"/>
  <w15:docId w15:val="{626C41D9-53F5-4FA2-B23F-18003509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0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0489"/>
    <w:pPr>
      <w:ind w:left="720"/>
      <w:contextualSpacing/>
    </w:pPr>
  </w:style>
  <w:style w:type="paragraph" w:styleId="Header">
    <w:name w:val="header"/>
    <w:basedOn w:val="Normal"/>
    <w:link w:val="HeaderChar"/>
    <w:unhideWhenUsed/>
    <w:rsid w:val="000B0489"/>
    <w:pPr>
      <w:tabs>
        <w:tab w:val="center" w:pos="4536"/>
        <w:tab w:val="right" w:pos="9072"/>
      </w:tabs>
      <w:spacing w:after="0" w:line="240" w:lineRule="auto"/>
    </w:pPr>
  </w:style>
  <w:style w:type="character" w:customStyle="1" w:styleId="HeaderChar">
    <w:name w:val="Header Char"/>
    <w:basedOn w:val="DefaultParagraphFont"/>
    <w:link w:val="Header"/>
    <w:rsid w:val="000B0489"/>
  </w:style>
  <w:style w:type="paragraph" w:customStyle="1" w:styleId="1Einrckung">
    <w:name w:val="1. Einrückung"/>
    <w:basedOn w:val="Normal"/>
    <w:qFormat/>
    <w:rsid w:val="000B0489"/>
    <w:pPr>
      <w:tabs>
        <w:tab w:val="left" w:pos="483"/>
      </w:tabs>
      <w:ind w:left="483" w:hanging="483"/>
    </w:pPr>
    <w:rPr>
      <w:rFonts w:ascii="Calibri" w:eastAsia="Times New Roman" w:hAnsi="Calibri" w:cs="Times New Roman"/>
      <w:lang w:val="en-US" w:bidi="en-US"/>
    </w:rPr>
  </w:style>
  <w:style w:type="character" w:customStyle="1" w:styleId="ltsentence">
    <w:name w:val="ltsentence"/>
    <w:uiPriority w:val="99"/>
    <w:rsid w:val="000B0489"/>
    <w:rPr>
      <w:rFonts w:cs="Times New Roman"/>
    </w:rPr>
  </w:style>
  <w:style w:type="character" w:customStyle="1" w:styleId="ltword">
    <w:name w:val="ltword"/>
    <w:uiPriority w:val="99"/>
    <w:rsid w:val="000B0489"/>
    <w:rPr>
      <w:rFonts w:cs="Times New Roman"/>
    </w:rPr>
  </w:style>
  <w:style w:type="paragraph" w:styleId="BalloonText">
    <w:name w:val="Balloon Text"/>
    <w:basedOn w:val="Normal"/>
    <w:link w:val="BalloonTextChar"/>
    <w:uiPriority w:val="99"/>
    <w:semiHidden/>
    <w:unhideWhenUsed/>
    <w:rsid w:val="000B0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489"/>
    <w:rPr>
      <w:rFonts w:ascii="Tahoma" w:hAnsi="Tahoma" w:cs="Tahoma"/>
      <w:sz w:val="16"/>
      <w:szCs w:val="16"/>
    </w:rPr>
  </w:style>
  <w:style w:type="character" w:styleId="CommentReference">
    <w:name w:val="annotation reference"/>
    <w:basedOn w:val="DefaultParagraphFont"/>
    <w:uiPriority w:val="99"/>
    <w:semiHidden/>
    <w:unhideWhenUsed/>
    <w:rsid w:val="00DC5799"/>
    <w:rPr>
      <w:sz w:val="16"/>
      <w:szCs w:val="16"/>
    </w:rPr>
  </w:style>
  <w:style w:type="paragraph" w:styleId="CommentText">
    <w:name w:val="annotation text"/>
    <w:basedOn w:val="Normal"/>
    <w:link w:val="CommentTextChar"/>
    <w:uiPriority w:val="99"/>
    <w:semiHidden/>
    <w:unhideWhenUsed/>
    <w:rsid w:val="00DC5799"/>
    <w:pPr>
      <w:spacing w:line="240" w:lineRule="auto"/>
    </w:pPr>
    <w:rPr>
      <w:sz w:val="20"/>
      <w:szCs w:val="20"/>
    </w:rPr>
  </w:style>
  <w:style w:type="character" w:customStyle="1" w:styleId="CommentTextChar">
    <w:name w:val="Comment Text Char"/>
    <w:basedOn w:val="DefaultParagraphFont"/>
    <w:link w:val="CommentText"/>
    <w:uiPriority w:val="99"/>
    <w:semiHidden/>
    <w:rsid w:val="00DC5799"/>
    <w:rPr>
      <w:sz w:val="20"/>
      <w:szCs w:val="20"/>
    </w:rPr>
  </w:style>
  <w:style w:type="character" w:customStyle="1" w:styleId="ListParagraphChar">
    <w:name w:val="List Paragraph Char"/>
    <w:link w:val="ListParagraph"/>
    <w:uiPriority w:val="34"/>
    <w:locked/>
    <w:rsid w:val="00CC027D"/>
  </w:style>
  <w:style w:type="paragraph" w:customStyle="1" w:styleId="Style13">
    <w:name w:val="Style13"/>
    <w:basedOn w:val="Normal"/>
    <w:uiPriority w:val="99"/>
    <w:rsid w:val="00A34955"/>
    <w:pPr>
      <w:widowControl w:val="0"/>
      <w:autoSpaceDE w:val="0"/>
      <w:autoSpaceDN w:val="0"/>
      <w:adjustRightInd w:val="0"/>
      <w:jc w:val="both"/>
    </w:pPr>
    <w:rPr>
      <w:rFonts w:ascii="Calibri" w:eastAsia="Times New Roman" w:hAnsi="Calibri" w:cs="Arial"/>
      <w:sz w:val="24"/>
      <w:szCs w:val="24"/>
      <w:lang w:val="en-US" w:bidi="en-US"/>
    </w:rPr>
  </w:style>
  <w:style w:type="character" w:styleId="Hyperlink">
    <w:name w:val="Hyperlink"/>
    <w:uiPriority w:val="99"/>
    <w:unhideWhenUsed/>
    <w:rsid w:val="00FB1878"/>
    <w:rPr>
      <w:color w:val="0000FF"/>
      <w:u w:val="single"/>
    </w:rPr>
  </w:style>
  <w:style w:type="paragraph" w:styleId="CommentSubject">
    <w:name w:val="annotation subject"/>
    <w:basedOn w:val="CommentText"/>
    <w:next w:val="CommentText"/>
    <w:link w:val="CommentSubjectChar"/>
    <w:uiPriority w:val="99"/>
    <w:semiHidden/>
    <w:unhideWhenUsed/>
    <w:rsid w:val="00CB128C"/>
    <w:rPr>
      <w:b/>
      <w:bCs/>
    </w:rPr>
  </w:style>
  <w:style w:type="character" w:customStyle="1" w:styleId="CommentSubjectChar">
    <w:name w:val="Comment Subject Char"/>
    <w:basedOn w:val="CommentTextChar"/>
    <w:link w:val="CommentSubject"/>
    <w:uiPriority w:val="99"/>
    <w:semiHidden/>
    <w:rsid w:val="00CB12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57417">
      <w:bodyDiv w:val="1"/>
      <w:marLeft w:val="0"/>
      <w:marRight w:val="0"/>
      <w:marTop w:val="0"/>
      <w:marBottom w:val="0"/>
      <w:divBdr>
        <w:top w:val="none" w:sz="0" w:space="0" w:color="auto"/>
        <w:left w:val="none" w:sz="0" w:space="0" w:color="auto"/>
        <w:bottom w:val="none" w:sz="0" w:space="0" w:color="auto"/>
        <w:right w:val="none" w:sz="0" w:space="0" w:color="auto"/>
      </w:divBdr>
    </w:div>
    <w:div w:id="1507670864">
      <w:bodyDiv w:val="1"/>
      <w:marLeft w:val="0"/>
      <w:marRight w:val="0"/>
      <w:marTop w:val="0"/>
      <w:marBottom w:val="0"/>
      <w:divBdr>
        <w:top w:val="none" w:sz="0" w:space="0" w:color="auto"/>
        <w:left w:val="none" w:sz="0" w:space="0" w:color="auto"/>
        <w:bottom w:val="none" w:sz="0" w:space="0" w:color="auto"/>
        <w:right w:val="none" w:sz="0" w:space="0" w:color="auto"/>
      </w:divBdr>
    </w:div>
    <w:div w:id="1739981995">
      <w:bodyDiv w:val="1"/>
      <w:marLeft w:val="0"/>
      <w:marRight w:val="0"/>
      <w:marTop w:val="0"/>
      <w:marBottom w:val="0"/>
      <w:divBdr>
        <w:top w:val="none" w:sz="0" w:space="0" w:color="auto"/>
        <w:left w:val="none" w:sz="0" w:space="0" w:color="auto"/>
        <w:bottom w:val="none" w:sz="0" w:space="0" w:color="auto"/>
        <w:right w:val="none" w:sz="0" w:space="0" w:color="auto"/>
      </w:divBdr>
    </w:div>
    <w:div w:id="18309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1557</Words>
  <Characters>9813</Characters>
  <Application>Microsoft Office Word</Application>
  <DocSecurity>0</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GIZ GmbH</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Boschkov</dc:creator>
  <cp:lastModifiedBy>Ellada Martirosyan</cp:lastModifiedBy>
  <cp:revision>8</cp:revision>
  <dcterms:created xsi:type="dcterms:W3CDTF">2019-10-18T08:21:00Z</dcterms:created>
  <dcterms:modified xsi:type="dcterms:W3CDTF">2019-10-23T11:20:00Z</dcterms:modified>
</cp:coreProperties>
</file>