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512B6" w14:textId="1F0B22F7" w:rsidR="00AC6F61" w:rsidRPr="00435D29" w:rsidRDefault="00AC6F61" w:rsidP="006E1952">
      <w:pPr>
        <w:pStyle w:val="Heading1"/>
      </w:pPr>
      <w:bookmarkStart w:id="0" w:name="_Toc492373860"/>
      <w:r>
        <w:t>Annex 2</w:t>
      </w:r>
      <w:r w:rsidRPr="00435D29">
        <w:t>: Project Costs</w:t>
      </w:r>
      <w:bookmarkEnd w:id="0"/>
      <w:r w:rsidRPr="00435D29">
        <w:t xml:space="preserve"> </w:t>
      </w:r>
    </w:p>
    <w:p w14:paraId="5FBBA1F0" w14:textId="606F6850" w:rsidR="00AC6F61" w:rsidRPr="006E1952" w:rsidRDefault="00776597" w:rsidP="006E1952">
      <w:pPr>
        <w:rPr>
          <w:rFonts w:ascii="Gill Sans MT" w:hAnsi="Gill Sans MT"/>
          <w:sz w:val="24"/>
          <w:szCs w:val="24"/>
        </w:rPr>
      </w:pPr>
      <w:r w:rsidRPr="006E1952">
        <w:rPr>
          <w:rFonts w:ascii="Gill Sans MT" w:hAnsi="Gill Sans MT"/>
          <w:sz w:val="24"/>
          <w:szCs w:val="24"/>
        </w:rPr>
        <w:t>Applicant</w:t>
      </w:r>
      <w:r w:rsidR="00AC6F61" w:rsidRPr="006E1952">
        <w:rPr>
          <w:rFonts w:ascii="Gill Sans MT" w:hAnsi="Gill Sans MT"/>
          <w:sz w:val="24"/>
          <w:szCs w:val="24"/>
        </w:rPr>
        <w:t xml:space="preserve">s should complete and submit </w:t>
      </w:r>
      <w:r w:rsidR="00AC6F61" w:rsidRPr="006E1952">
        <w:rPr>
          <w:rFonts w:ascii="Gill Sans MT" w:hAnsi="Gill Sans MT"/>
          <w:b/>
          <w:sz w:val="24"/>
          <w:szCs w:val="24"/>
        </w:rPr>
        <w:t xml:space="preserve">one </w:t>
      </w:r>
      <w:r w:rsidR="00AC6F61" w:rsidRPr="006E1952">
        <w:rPr>
          <w:rFonts w:ascii="Gill Sans MT" w:hAnsi="Gill Sans MT"/>
          <w:sz w:val="24"/>
          <w:szCs w:val="24"/>
        </w:rPr>
        <w:t>funding request template per project. Please note that some funders require an additional budget request to be submitted; for further information on individual funders’ requi</w:t>
      </w:r>
      <w:r w:rsidR="000F71E4" w:rsidRPr="006E1952">
        <w:rPr>
          <w:rFonts w:ascii="Gill Sans MT" w:hAnsi="Gill Sans MT"/>
          <w:sz w:val="24"/>
          <w:szCs w:val="24"/>
        </w:rPr>
        <w:t>rements, please refer to Annex 1</w:t>
      </w:r>
      <w:r w:rsidR="00AC6F61" w:rsidRPr="006E1952">
        <w:rPr>
          <w:rFonts w:ascii="Gill Sans MT" w:hAnsi="Gill Sans MT"/>
          <w:sz w:val="24"/>
          <w:szCs w:val="24"/>
        </w:rPr>
        <w:t>.</w:t>
      </w:r>
    </w:p>
    <w:p w14:paraId="3C405B84" w14:textId="77777777" w:rsidR="00AC6F61" w:rsidRPr="00435D29" w:rsidRDefault="00AC6F61" w:rsidP="00AC6F61">
      <w:pPr>
        <w:spacing w:after="0" w:line="240" w:lineRule="auto"/>
        <w:rPr>
          <w:rFonts w:ascii="Gill Sans MT" w:hAnsi="Gill Sans MT"/>
          <w:b/>
          <w:sz w:val="24"/>
          <w:szCs w:val="24"/>
        </w:rPr>
      </w:pPr>
    </w:p>
    <w:tbl>
      <w:tblPr>
        <w:tblStyle w:val="TableGrid"/>
        <w:tblW w:w="15151" w:type="dxa"/>
        <w:tblInd w:w="-584" w:type="dxa"/>
        <w:tblLayout w:type="fixed"/>
        <w:tblLook w:val="04A0" w:firstRow="1" w:lastRow="0" w:firstColumn="1" w:lastColumn="0" w:noHBand="0" w:noVBand="1"/>
      </w:tblPr>
      <w:tblGrid>
        <w:gridCol w:w="1936"/>
        <w:gridCol w:w="1503"/>
        <w:gridCol w:w="1081"/>
        <w:gridCol w:w="992"/>
        <w:gridCol w:w="1276"/>
        <w:gridCol w:w="1134"/>
        <w:gridCol w:w="1275"/>
        <w:gridCol w:w="1134"/>
        <w:gridCol w:w="1134"/>
        <w:gridCol w:w="1134"/>
        <w:gridCol w:w="1134"/>
        <w:gridCol w:w="1418"/>
      </w:tblGrid>
      <w:tr w:rsidR="001078DE" w:rsidRPr="00435D29" w14:paraId="35BDCC43" w14:textId="77777777" w:rsidTr="001078DE">
        <w:tc>
          <w:tcPr>
            <w:tcW w:w="1936" w:type="dxa"/>
            <w:vMerge w:val="restart"/>
          </w:tcPr>
          <w:p w14:paraId="0C039CF1" w14:textId="77777777" w:rsidR="001078DE" w:rsidRPr="00881828" w:rsidRDefault="001078DE" w:rsidP="004D7BDF">
            <w:pPr>
              <w:rPr>
                <w:rFonts w:ascii="Gill Sans MT" w:hAnsi="Gill Sans MT"/>
                <w:sz w:val="20"/>
                <w:szCs w:val="20"/>
              </w:rPr>
            </w:pPr>
            <w:r w:rsidRPr="00881828">
              <w:rPr>
                <w:rFonts w:ascii="Gill Sans MT" w:hAnsi="Gill Sans MT"/>
                <w:sz w:val="20"/>
                <w:szCs w:val="20"/>
              </w:rPr>
              <w:t>Name/Organisation</w:t>
            </w:r>
            <w:r w:rsidRPr="00881828">
              <w:rPr>
                <w:rStyle w:val="FootnoteReference"/>
                <w:rFonts w:ascii="Gill Sans MT" w:hAnsi="Gill Sans MT"/>
                <w:sz w:val="20"/>
                <w:szCs w:val="20"/>
              </w:rPr>
              <w:footnoteReference w:id="1"/>
            </w:r>
            <w:r w:rsidRPr="00881828">
              <w:rPr>
                <w:rFonts w:ascii="Gill Sans MT" w:hAnsi="Gill Sans MT"/>
                <w:sz w:val="20"/>
                <w:szCs w:val="20"/>
              </w:rPr>
              <w:t xml:space="preserve"> </w:t>
            </w:r>
          </w:p>
          <w:p w14:paraId="01A86FB2" w14:textId="77777777" w:rsidR="001078DE" w:rsidRPr="00881828" w:rsidRDefault="001078DE" w:rsidP="004D7BDF">
            <w:pPr>
              <w:rPr>
                <w:rFonts w:ascii="Gill Sans MT" w:hAnsi="Gill Sans MT"/>
                <w:sz w:val="20"/>
                <w:szCs w:val="20"/>
              </w:rPr>
            </w:pPr>
          </w:p>
          <w:p w14:paraId="35D19E3C" w14:textId="77777777" w:rsidR="001078DE" w:rsidRPr="00881828" w:rsidRDefault="001078DE" w:rsidP="004D7BDF">
            <w:pPr>
              <w:rPr>
                <w:rFonts w:ascii="Gill Sans MT" w:hAnsi="Gill Sans MT"/>
                <w:sz w:val="20"/>
                <w:szCs w:val="20"/>
              </w:rPr>
            </w:pPr>
          </w:p>
          <w:p w14:paraId="45B041D5" w14:textId="77777777" w:rsidR="001078DE" w:rsidRPr="00881828" w:rsidRDefault="001078DE" w:rsidP="004D7BDF">
            <w:pPr>
              <w:rPr>
                <w:rFonts w:ascii="Gill Sans MT" w:hAnsi="Gill Sans MT"/>
                <w:sz w:val="20"/>
                <w:szCs w:val="20"/>
              </w:rPr>
            </w:pPr>
            <w:r w:rsidRPr="00881828">
              <w:rPr>
                <w:rFonts w:ascii="Gill Sans MT" w:hAnsi="Gill Sans MT"/>
                <w:sz w:val="20"/>
                <w:szCs w:val="20"/>
              </w:rPr>
              <w:t xml:space="preserve"> </w:t>
            </w:r>
          </w:p>
        </w:tc>
        <w:tc>
          <w:tcPr>
            <w:tcW w:w="1503" w:type="dxa"/>
            <w:vMerge w:val="restart"/>
          </w:tcPr>
          <w:p w14:paraId="15DA6C1D" w14:textId="77777777" w:rsidR="001078DE" w:rsidRPr="00881828" w:rsidRDefault="001078DE" w:rsidP="004D7BDF">
            <w:pPr>
              <w:rPr>
                <w:rFonts w:ascii="Gill Sans MT" w:hAnsi="Gill Sans MT"/>
                <w:sz w:val="20"/>
                <w:szCs w:val="20"/>
              </w:rPr>
            </w:pPr>
            <w:r w:rsidRPr="00881828">
              <w:rPr>
                <w:rFonts w:ascii="Gill Sans MT" w:hAnsi="Gill Sans MT"/>
                <w:sz w:val="20"/>
                <w:szCs w:val="20"/>
              </w:rPr>
              <w:t>Country/</w:t>
            </w:r>
          </w:p>
          <w:p w14:paraId="77723EF1" w14:textId="77777777" w:rsidR="001078DE" w:rsidRPr="00881828" w:rsidRDefault="001078DE" w:rsidP="004D7BDF">
            <w:pPr>
              <w:rPr>
                <w:rFonts w:ascii="Gill Sans MT" w:hAnsi="Gill Sans MT"/>
                <w:sz w:val="20"/>
                <w:szCs w:val="20"/>
              </w:rPr>
            </w:pPr>
            <w:r w:rsidRPr="00881828">
              <w:rPr>
                <w:rFonts w:ascii="Gill Sans MT" w:hAnsi="Gill Sans MT"/>
                <w:sz w:val="20"/>
                <w:szCs w:val="20"/>
              </w:rPr>
              <w:t xml:space="preserve">Funding Agency </w:t>
            </w:r>
          </w:p>
        </w:tc>
        <w:tc>
          <w:tcPr>
            <w:tcW w:w="10294" w:type="dxa"/>
            <w:gridSpan w:val="9"/>
          </w:tcPr>
          <w:p w14:paraId="74E59C68" w14:textId="77777777" w:rsidR="001078DE" w:rsidRPr="00881828" w:rsidRDefault="001078DE" w:rsidP="004D7BDF">
            <w:pPr>
              <w:rPr>
                <w:rFonts w:ascii="Gill Sans MT" w:hAnsi="Gill Sans MT"/>
                <w:sz w:val="20"/>
                <w:szCs w:val="20"/>
              </w:rPr>
            </w:pPr>
            <w:r w:rsidRPr="00881828">
              <w:rPr>
                <w:rFonts w:ascii="Gill Sans MT" w:hAnsi="Gill Sans MT"/>
                <w:sz w:val="20"/>
                <w:szCs w:val="20"/>
              </w:rPr>
              <w:t>Costs (EUR)</w:t>
            </w:r>
          </w:p>
        </w:tc>
        <w:tc>
          <w:tcPr>
            <w:tcW w:w="1418" w:type="dxa"/>
          </w:tcPr>
          <w:p w14:paraId="6314F311" w14:textId="77777777" w:rsidR="001078DE" w:rsidRPr="00881828" w:rsidRDefault="001078DE" w:rsidP="004D7BDF">
            <w:pPr>
              <w:rPr>
                <w:rFonts w:ascii="Gill Sans MT" w:hAnsi="Gill Sans MT"/>
              </w:rPr>
            </w:pPr>
            <w:r w:rsidRPr="00881828">
              <w:rPr>
                <w:rFonts w:ascii="Gill Sans MT" w:hAnsi="Gill Sans MT"/>
              </w:rPr>
              <w:t xml:space="preserve">Additional funding from external and/or institutional sources </w:t>
            </w:r>
          </w:p>
        </w:tc>
      </w:tr>
      <w:tr w:rsidR="001078DE" w:rsidRPr="00435D29" w14:paraId="32C44F37" w14:textId="77777777" w:rsidTr="001078DE">
        <w:tc>
          <w:tcPr>
            <w:tcW w:w="1936" w:type="dxa"/>
            <w:vMerge/>
          </w:tcPr>
          <w:p w14:paraId="4D51EE32" w14:textId="77777777" w:rsidR="001078DE" w:rsidRPr="00881828" w:rsidRDefault="001078DE" w:rsidP="004D7BDF">
            <w:pPr>
              <w:rPr>
                <w:rFonts w:ascii="Gill Sans MT" w:hAnsi="Gill Sans MT"/>
                <w:sz w:val="20"/>
                <w:szCs w:val="20"/>
              </w:rPr>
            </w:pPr>
          </w:p>
        </w:tc>
        <w:tc>
          <w:tcPr>
            <w:tcW w:w="1503" w:type="dxa"/>
            <w:vMerge/>
          </w:tcPr>
          <w:p w14:paraId="5B2BD56B" w14:textId="77777777" w:rsidR="001078DE" w:rsidRPr="00881828" w:rsidRDefault="001078DE" w:rsidP="004D7BDF">
            <w:pPr>
              <w:rPr>
                <w:rFonts w:ascii="Gill Sans MT" w:hAnsi="Gill Sans MT"/>
                <w:sz w:val="20"/>
                <w:szCs w:val="20"/>
              </w:rPr>
            </w:pPr>
          </w:p>
        </w:tc>
        <w:tc>
          <w:tcPr>
            <w:tcW w:w="1081" w:type="dxa"/>
          </w:tcPr>
          <w:p w14:paraId="3BA7613C" w14:textId="77777777" w:rsidR="001078DE" w:rsidRPr="001078DE" w:rsidRDefault="001078DE" w:rsidP="004D7BDF">
            <w:pPr>
              <w:rPr>
                <w:rFonts w:ascii="Gill Sans MT" w:hAnsi="Gill Sans MT"/>
                <w:sz w:val="18"/>
                <w:szCs w:val="18"/>
              </w:rPr>
            </w:pPr>
            <w:r w:rsidRPr="001078DE">
              <w:rPr>
                <w:rFonts w:ascii="Gill Sans MT" w:hAnsi="Gill Sans MT"/>
                <w:sz w:val="18"/>
                <w:szCs w:val="18"/>
              </w:rPr>
              <w:t xml:space="preserve">Personnel </w:t>
            </w:r>
          </w:p>
        </w:tc>
        <w:tc>
          <w:tcPr>
            <w:tcW w:w="992" w:type="dxa"/>
          </w:tcPr>
          <w:p w14:paraId="1F49FBD6" w14:textId="77777777" w:rsidR="001078DE" w:rsidRPr="001078DE" w:rsidRDefault="001078DE" w:rsidP="004D7BDF">
            <w:pPr>
              <w:rPr>
                <w:rFonts w:ascii="Gill Sans MT" w:hAnsi="Gill Sans MT"/>
                <w:sz w:val="18"/>
                <w:szCs w:val="18"/>
              </w:rPr>
            </w:pPr>
            <w:r w:rsidRPr="001078DE">
              <w:rPr>
                <w:rFonts w:ascii="Gill Sans MT" w:hAnsi="Gill Sans MT"/>
                <w:sz w:val="18"/>
                <w:szCs w:val="18"/>
              </w:rPr>
              <w:t xml:space="preserve">Equipment </w:t>
            </w:r>
          </w:p>
        </w:tc>
        <w:tc>
          <w:tcPr>
            <w:tcW w:w="1276" w:type="dxa"/>
          </w:tcPr>
          <w:p w14:paraId="744F0DB1" w14:textId="5C044275" w:rsidR="001078DE" w:rsidRPr="001078DE" w:rsidRDefault="001078DE" w:rsidP="004D7BDF">
            <w:pPr>
              <w:rPr>
                <w:rFonts w:ascii="Gill Sans MT" w:hAnsi="Gill Sans MT"/>
                <w:sz w:val="18"/>
                <w:szCs w:val="18"/>
              </w:rPr>
            </w:pPr>
            <w:r w:rsidRPr="001078DE">
              <w:rPr>
                <w:rFonts w:ascii="Gill Sans MT" w:hAnsi="Gill Sans MT"/>
                <w:sz w:val="18"/>
                <w:szCs w:val="18"/>
              </w:rPr>
              <w:t>Consumables</w:t>
            </w:r>
          </w:p>
        </w:tc>
        <w:tc>
          <w:tcPr>
            <w:tcW w:w="1134" w:type="dxa"/>
          </w:tcPr>
          <w:p w14:paraId="17CD2E0C" w14:textId="11C209F2" w:rsidR="001078DE" w:rsidRPr="001078DE" w:rsidRDefault="001078DE" w:rsidP="001078DE">
            <w:pPr>
              <w:rPr>
                <w:rFonts w:ascii="Gill Sans MT" w:hAnsi="Gill Sans MT"/>
                <w:sz w:val="18"/>
                <w:szCs w:val="18"/>
              </w:rPr>
            </w:pPr>
            <w:r w:rsidRPr="001078DE">
              <w:rPr>
                <w:rFonts w:ascii="Gill Sans MT" w:hAnsi="Gill Sans MT"/>
                <w:sz w:val="18"/>
                <w:szCs w:val="18"/>
              </w:rPr>
              <w:t>Travel and Meeting costs</w:t>
            </w:r>
          </w:p>
        </w:tc>
        <w:tc>
          <w:tcPr>
            <w:tcW w:w="1275" w:type="dxa"/>
          </w:tcPr>
          <w:p w14:paraId="13100334" w14:textId="77777777" w:rsidR="001078DE" w:rsidRPr="001078DE" w:rsidRDefault="001078DE" w:rsidP="004D7BDF">
            <w:pPr>
              <w:rPr>
                <w:rFonts w:ascii="Gill Sans MT" w:hAnsi="Gill Sans MT"/>
                <w:sz w:val="18"/>
                <w:szCs w:val="18"/>
              </w:rPr>
            </w:pPr>
            <w:r w:rsidRPr="001078DE">
              <w:rPr>
                <w:rFonts w:ascii="Gill Sans MT" w:hAnsi="Gill Sans MT"/>
                <w:sz w:val="18"/>
                <w:szCs w:val="18"/>
              </w:rPr>
              <w:t xml:space="preserve">Dissemination and KE Costs </w:t>
            </w:r>
          </w:p>
        </w:tc>
        <w:tc>
          <w:tcPr>
            <w:tcW w:w="1134" w:type="dxa"/>
          </w:tcPr>
          <w:p w14:paraId="356C47D2" w14:textId="4371EEF5" w:rsidR="001078DE" w:rsidRPr="001078DE" w:rsidRDefault="001078DE" w:rsidP="004D7BDF">
            <w:pPr>
              <w:rPr>
                <w:rFonts w:ascii="Gill Sans MT" w:hAnsi="Gill Sans MT"/>
                <w:sz w:val="18"/>
                <w:szCs w:val="18"/>
              </w:rPr>
            </w:pPr>
            <w:r>
              <w:rPr>
                <w:rFonts w:ascii="Gill Sans MT" w:hAnsi="Gill Sans MT"/>
                <w:sz w:val="18"/>
                <w:szCs w:val="18"/>
              </w:rPr>
              <w:t xml:space="preserve">Outsourcing </w:t>
            </w:r>
          </w:p>
        </w:tc>
        <w:tc>
          <w:tcPr>
            <w:tcW w:w="1134" w:type="dxa"/>
          </w:tcPr>
          <w:p w14:paraId="160C0561" w14:textId="77777777" w:rsidR="001078DE" w:rsidRPr="001078DE" w:rsidRDefault="001078DE" w:rsidP="004D7BDF">
            <w:pPr>
              <w:rPr>
                <w:rFonts w:ascii="Gill Sans MT" w:hAnsi="Gill Sans MT"/>
                <w:sz w:val="18"/>
                <w:szCs w:val="18"/>
              </w:rPr>
            </w:pPr>
            <w:r w:rsidRPr="001078DE">
              <w:rPr>
                <w:rFonts w:ascii="Gill Sans MT" w:hAnsi="Gill Sans MT"/>
                <w:sz w:val="18"/>
                <w:szCs w:val="18"/>
              </w:rPr>
              <w:t>Other costs (please specify)</w:t>
            </w:r>
          </w:p>
        </w:tc>
        <w:tc>
          <w:tcPr>
            <w:tcW w:w="1134" w:type="dxa"/>
          </w:tcPr>
          <w:p w14:paraId="663715A8" w14:textId="77777777" w:rsidR="001078DE" w:rsidRPr="001078DE" w:rsidRDefault="001078DE" w:rsidP="004D7BDF">
            <w:pPr>
              <w:rPr>
                <w:rFonts w:ascii="Gill Sans MT" w:hAnsi="Gill Sans MT"/>
                <w:sz w:val="18"/>
                <w:szCs w:val="18"/>
              </w:rPr>
            </w:pPr>
            <w:r w:rsidRPr="001078DE">
              <w:rPr>
                <w:rFonts w:ascii="Gill Sans MT" w:hAnsi="Gill Sans MT"/>
                <w:sz w:val="18"/>
                <w:szCs w:val="18"/>
              </w:rPr>
              <w:t>Overheads (if applicable)</w:t>
            </w:r>
          </w:p>
        </w:tc>
        <w:tc>
          <w:tcPr>
            <w:tcW w:w="1134" w:type="dxa"/>
          </w:tcPr>
          <w:p w14:paraId="6A46A971" w14:textId="77777777" w:rsidR="001078DE" w:rsidRPr="001078DE" w:rsidRDefault="001078DE" w:rsidP="004D7BDF">
            <w:pPr>
              <w:rPr>
                <w:rFonts w:ascii="Gill Sans MT" w:hAnsi="Gill Sans MT"/>
                <w:sz w:val="18"/>
                <w:szCs w:val="18"/>
              </w:rPr>
            </w:pPr>
            <w:r w:rsidRPr="001078DE">
              <w:rPr>
                <w:rFonts w:ascii="Gill Sans MT" w:hAnsi="Gill Sans MT"/>
                <w:sz w:val="18"/>
                <w:szCs w:val="18"/>
              </w:rPr>
              <w:t xml:space="preserve">Total </w:t>
            </w:r>
          </w:p>
        </w:tc>
        <w:tc>
          <w:tcPr>
            <w:tcW w:w="1418" w:type="dxa"/>
          </w:tcPr>
          <w:p w14:paraId="1765ADAC" w14:textId="77777777" w:rsidR="001078DE" w:rsidRPr="001078DE" w:rsidRDefault="001078DE" w:rsidP="004D7BDF">
            <w:pPr>
              <w:rPr>
                <w:rFonts w:ascii="Gill Sans MT" w:hAnsi="Gill Sans MT"/>
                <w:sz w:val="18"/>
                <w:szCs w:val="18"/>
              </w:rPr>
            </w:pPr>
          </w:p>
        </w:tc>
      </w:tr>
      <w:tr w:rsidR="001078DE" w:rsidRPr="00435D29" w14:paraId="4988DE06" w14:textId="77777777" w:rsidTr="001078DE">
        <w:tc>
          <w:tcPr>
            <w:tcW w:w="1936" w:type="dxa"/>
          </w:tcPr>
          <w:p w14:paraId="301FBF82" w14:textId="2F2DEE12" w:rsidR="001078DE" w:rsidRPr="00881828" w:rsidRDefault="001078DE" w:rsidP="004D7BDF">
            <w:pPr>
              <w:rPr>
                <w:rFonts w:ascii="Gill Sans MT" w:hAnsi="Gill Sans MT"/>
                <w:sz w:val="20"/>
                <w:szCs w:val="20"/>
              </w:rPr>
            </w:pPr>
            <w:r w:rsidRPr="00881828">
              <w:rPr>
                <w:rFonts w:ascii="Gill Sans MT" w:hAnsi="Gill Sans MT"/>
                <w:sz w:val="20"/>
                <w:szCs w:val="20"/>
              </w:rPr>
              <w:t xml:space="preserve">Project Overall </w:t>
            </w:r>
            <w:r w:rsidR="00DD0454">
              <w:rPr>
                <w:rFonts w:ascii="Gill Sans MT" w:hAnsi="Gill Sans MT"/>
                <w:sz w:val="20"/>
                <w:szCs w:val="20"/>
              </w:rPr>
              <w:t xml:space="preserve">Principal </w:t>
            </w:r>
            <w:r w:rsidRPr="00881828">
              <w:rPr>
                <w:rFonts w:ascii="Gill Sans MT" w:hAnsi="Gill Sans MT"/>
                <w:sz w:val="20"/>
                <w:szCs w:val="20"/>
              </w:rPr>
              <w:t xml:space="preserve"> Investigator:</w:t>
            </w:r>
          </w:p>
          <w:p w14:paraId="4D029F7D" w14:textId="77777777" w:rsidR="001078DE" w:rsidRPr="00881828" w:rsidRDefault="001078DE" w:rsidP="004D7BDF">
            <w:pPr>
              <w:rPr>
                <w:rFonts w:ascii="Gill Sans MT" w:hAnsi="Gill Sans MT"/>
                <w:i/>
                <w:sz w:val="20"/>
                <w:szCs w:val="20"/>
              </w:rPr>
            </w:pPr>
            <w:r w:rsidRPr="00881828">
              <w:rPr>
                <w:rFonts w:ascii="Gill Sans MT" w:hAnsi="Gill Sans MT"/>
                <w:i/>
                <w:sz w:val="20"/>
                <w:szCs w:val="20"/>
              </w:rPr>
              <w:t xml:space="preserve">Name/Organisation  </w:t>
            </w:r>
          </w:p>
        </w:tc>
        <w:tc>
          <w:tcPr>
            <w:tcW w:w="1503" w:type="dxa"/>
          </w:tcPr>
          <w:p w14:paraId="78AD6043" w14:textId="77777777" w:rsidR="001078DE" w:rsidRPr="00881828" w:rsidRDefault="001078DE" w:rsidP="004D7BDF">
            <w:pPr>
              <w:rPr>
                <w:rFonts w:ascii="Gill Sans MT" w:hAnsi="Gill Sans MT"/>
                <w:sz w:val="20"/>
                <w:szCs w:val="20"/>
              </w:rPr>
            </w:pPr>
          </w:p>
        </w:tc>
        <w:tc>
          <w:tcPr>
            <w:tcW w:w="1081" w:type="dxa"/>
          </w:tcPr>
          <w:p w14:paraId="2E52F316" w14:textId="77777777" w:rsidR="001078DE" w:rsidRPr="00881828" w:rsidRDefault="001078DE" w:rsidP="004D7BDF">
            <w:pPr>
              <w:rPr>
                <w:rFonts w:ascii="Gill Sans MT" w:hAnsi="Gill Sans MT"/>
                <w:sz w:val="20"/>
                <w:szCs w:val="20"/>
              </w:rPr>
            </w:pPr>
          </w:p>
        </w:tc>
        <w:tc>
          <w:tcPr>
            <w:tcW w:w="992" w:type="dxa"/>
          </w:tcPr>
          <w:p w14:paraId="3F445980" w14:textId="77777777" w:rsidR="001078DE" w:rsidRPr="00881828" w:rsidRDefault="001078DE" w:rsidP="004D7BDF">
            <w:pPr>
              <w:rPr>
                <w:rFonts w:ascii="Gill Sans MT" w:hAnsi="Gill Sans MT"/>
                <w:sz w:val="20"/>
                <w:szCs w:val="20"/>
              </w:rPr>
            </w:pPr>
          </w:p>
        </w:tc>
        <w:tc>
          <w:tcPr>
            <w:tcW w:w="1276" w:type="dxa"/>
          </w:tcPr>
          <w:p w14:paraId="3C2A5A6B" w14:textId="77777777" w:rsidR="001078DE" w:rsidRPr="00881828" w:rsidRDefault="001078DE" w:rsidP="004D7BDF">
            <w:pPr>
              <w:rPr>
                <w:rFonts w:ascii="Gill Sans MT" w:hAnsi="Gill Sans MT"/>
                <w:sz w:val="20"/>
                <w:szCs w:val="20"/>
              </w:rPr>
            </w:pPr>
          </w:p>
        </w:tc>
        <w:tc>
          <w:tcPr>
            <w:tcW w:w="1134" w:type="dxa"/>
          </w:tcPr>
          <w:p w14:paraId="3FDB8952" w14:textId="77777777" w:rsidR="001078DE" w:rsidRPr="00881828" w:rsidRDefault="001078DE" w:rsidP="004D7BDF">
            <w:pPr>
              <w:rPr>
                <w:rFonts w:ascii="Gill Sans MT" w:hAnsi="Gill Sans MT"/>
                <w:sz w:val="20"/>
                <w:szCs w:val="20"/>
              </w:rPr>
            </w:pPr>
          </w:p>
        </w:tc>
        <w:tc>
          <w:tcPr>
            <w:tcW w:w="1275" w:type="dxa"/>
          </w:tcPr>
          <w:p w14:paraId="6DDBFB7D" w14:textId="77777777" w:rsidR="001078DE" w:rsidRPr="00881828" w:rsidRDefault="001078DE" w:rsidP="004D7BDF">
            <w:pPr>
              <w:rPr>
                <w:rFonts w:ascii="Gill Sans MT" w:hAnsi="Gill Sans MT"/>
                <w:sz w:val="20"/>
                <w:szCs w:val="20"/>
              </w:rPr>
            </w:pPr>
          </w:p>
        </w:tc>
        <w:tc>
          <w:tcPr>
            <w:tcW w:w="1134" w:type="dxa"/>
          </w:tcPr>
          <w:p w14:paraId="642FEF72" w14:textId="1D4EA9FC" w:rsidR="001078DE" w:rsidRPr="00881828" w:rsidRDefault="001078DE" w:rsidP="004D7BDF">
            <w:pPr>
              <w:rPr>
                <w:rFonts w:ascii="Gill Sans MT" w:hAnsi="Gill Sans MT"/>
                <w:sz w:val="20"/>
                <w:szCs w:val="20"/>
              </w:rPr>
            </w:pPr>
          </w:p>
        </w:tc>
        <w:tc>
          <w:tcPr>
            <w:tcW w:w="1134" w:type="dxa"/>
          </w:tcPr>
          <w:p w14:paraId="1E01CE65" w14:textId="77777777" w:rsidR="001078DE" w:rsidRPr="00881828" w:rsidRDefault="001078DE" w:rsidP="004D7BDF">
            <w:pPr>
              <w:rPr>
                <w:rFonts w:ascii="Gill Sans MT" w:hAnsi="Gill Sans MT"/>
                <w:sz w:val="20"/>
                <w:szCs w:val="20"/>
              </w:rPr>
            </w:pPr>
          </w:p>
        </w:tc>
        <w:tc>
          <w:tcPr>
            <w:tcW w:w="1134" w:type="dxa"/>
          </w:tcPr>
          <w:p w14:paraId="4657B456" w14:textId="77777777" w:rsidR="001078DE" w:rsidRPr="00881828" w:rsidRDefault="001078DE" w:rsidP="004D7BDF">
            <w:pPr>
              <w:rPr>
                <w:rFonts w:ascii="Gill Sans MT" w:hAnsi="Gill Sans MT"/>
                <w:sz w:val="20"/>
                <w:szCs w:val="20"/>
              </w:rPr>
            </w:pPr>
          </w:p>
        </w:tc>
        <w:tc>
          <w:tcPr>
            <w:tcW w:w="1134" w:type="dxa"/>
          </w:tcPr>
          <w:p w14:paraId="2DAE1133" w14:textId="77777777" w:rsidR="001078DE" w:rsidRPr="00881828" w:rsidRDefault="001078DE" w:rsidP="004D7BDF">
            <w:pPr>
              <w:rPr>
                <w:rFonts w:ascii="Gill Sans MT" w:hAnsi="Gill Sans MT"/>
                <w:sz w:val="20"/>
                <w:szCs w:val="20"/>
              </w:rPr>
            </w:pPr>
          </w:p>
        </w:tc>
        <w:tc>
          <w:tcPr>
            <w:tcW w:w="1418" w:type="dxa"/>
          </w:tcPr>
          <w:p w14:paraId="0754568C" w14:textId="77777777" w:rsidR="001078DE" w:rsidRPr="00881828" w:rsidRDefault="001078DE" w:rsidP="004D7BDF">
            <w:pPr>
              <w:rPr>
                <w:rFonts w:ascii="Gill Sans MT" w:hAnsi="Gill Sans MT"/>
              </w:rPr>
            </w:pPr>
          </w:p>
        </w:tc>
      </w:tr>
      <w:tr w:rsidR="001078DE" w:rsidRPr="00435D29" w14:paraId="633795C4" w14:textId="77777777" w:rsidTr="001078DE">
        <w:tc>
          <w:tcPr>
            <w:tcW w:w="1936" w:type="dxa"/>
          </w:tcPr>
          <w:p w14:paraId="22BA699E" w14:textId="1012F2A5" w:rsidR="001078DE" w:rsidRPr="00881828" w:rsidRDefault="00DD0454" w:rsidP="004D7BDF">
            <w:pPr>
              <w:rPr>
                <w:rFonts w:ascii="Gill Sans MT" w:hAnsi="Gill Sans MT"/>
                <w:sz w:val="20"/>
                <w:szCs w:val="20"/>
              </w:rPr>
            </w:pPr>
            <w:r>
              <w:rPr>
                <w:rFonts w:ascii="Gill Sans MT" w:hAnsi="Gill Sans MT"/>
                <w:sz w:val="20"/>
                <w:szCs w:val="20"/>
              </w:rPr>
              <w:t xml:space="preserve">Principal </w:t>
            </w:r>
            <w:r w:rsidR="001078DE" w:rsidRPr="00881828">
              <w:rPr>
                <w:rFonts w:ascii="Gill Sans MT" w:hAnsi="Gill Sans MT"/>
                <w:sz w:val="20"/>
                <w:szCs w:val="20"/>
              </w:rPr>
              <w:t xml:space="preserve"> Investigator for a National Research Team:</w:t>
            </w:r>
          </w:p>
          <w:p w14:paraId="64729947" w14:textId="77777777" w:rsidR="001078DE" w:rsidRPr="00881828" w:rsidRDefault="001078DE" w:rsidP="004D7BDF">
            <w:pPr>
              <w:rPr>
                <w:rFonts w:ascii="Gill Sans MT" w:hAnsi="Gill Sans MT"/>
                <w:sz w:val="20"/>
                <w:szCs w:val="20"/>
              </w:rPr>
            </w:pPr>
            <w:r w:rsidRPr="00881828">
              <w:rPr>
                <w:rFonts w:ascii="Gill Sans MT" w:hAnsi="Gill Sans MT"/>
                <w:i/>
                <w:sz w:val="20"/>
                <w:szCs w:val="20"/>
              </w:rPr>
              <w:t xml:space="preserve">Name/Organisation  </w:t>
            </w:r>
          </w:p>
        </w:tc>
        <w:tc>
          <w:tcPr>
            <w:tcW w:w="1503" w:type="dxa"/>
          </w:tcPr>
          <w:p w14:paraId="1B6F328E" w14:textId="77777777" w:rsidR="001078DE" w:rsidRPr="00881828" w:rsidRDefault="001078DE" w:rsidP="004D7BDF">
            <w:pPr>
              <w:rPr>
                <w:rFonts w:ascii="Gill Sans MT" w:hAnsi="Gill Sans MT"/>
                <w:sz w:val="20"/>
                <w:szCs w:val="20"/>
              </w:rPr>
            </w:pPr>
          </w:p>
        </w:tc>
        <w:tc>
          <w:tcPr>
            <w:tcW w:w="1081" w:type="dxa"/>
          </w:tcPr>
          <w:p w14:paraId="13F32B6F" w14:textId="77777777" w:rsidR="001078DE" w:rsidRPr="00881828" w:rsidRDefault="001078DE" w:rsidP="004D7BDF">
            <w:pPr>
              <w:rPr>
                <w:rFonts w:ascii="Gill Sans MT" w:hAnsi="Gill Sans MT"/>
                <w:sz w:val="20"/>
                <w:szCs w:val="20"/>
              </w:rPr>
            </w:pPr>
          </w:p>
        </w:tc>
        <w:tc>
          <w:tcPr>
            <w:tcW w:w="992" w:type="dxa"/>
          </w:tcPr>
          <w:p w14:paraId="72D5FD7D" w14:textId="77777777" w:rsidR="001078DE" w:rsidRPr="00881828" w:rsidRDefault="001078DE" w:rsidP="004D7BDF">
            <w:pPr>
              <w:rPr>
                <w:rFonts w:ascii="Gill Sans MT" w:hAnsi="Gill Sans MT"/>
                <w:sz w:val="20"/>
                <w:szCs w:val="20"/>
              </w:rPr>
            </w:pPr>
          </w:p>
        </w:tc>
        <w:tc>
          <w:tcPr>
            <w:tcW w:w="1276" w:type="dxa"/>
          </w:tcPr>
          <w:p w14:paraId="166A9F25" w14:textId="77777777" w:rsidR="001078DE" w:rsidRPr="00881828" w:rsidRDefault="001078DE" w:rsidP="004D7BDF">
            <w:pPr>
              <w:rPr>
                <w:rFonts w:ascii="Gill Sans MT" w:hAnsi="Gill Sans MT"/>
                <w:sz w:val="20"/>
                <w:szCs w:val="20"/>
              </w:rPr>
            </w:pPr>
          </w:p>
        </w:tc>
        <w:tc>
          <w:tcPr>
            <w:tcW w:w="1134" w:type="dxa"/>
          </w:tcPr>
          <w:p w14:paraId="1368164D" w14:textId="77777777" w:rsidR="001078DE" w:rsidRPr="00881828" w:rsidRDefault="001078DE" w:rsidP="004D7BDF">
            <w:pPr>
              <w:rPr>
                <w:rFonts w:ascii="Gill Sans MT" w:hAnsi="Gill Sans MT"/>
                <w:sz w:val="20"/>
                <w:szCs w:val="20"/>
              </w:rPr>
            </w:pPr>
          </w:p>
        </w:tc>
        <w:tc>
          <w:tcPr>
            <w:tcW w:w="1275" w:type="dxa"/>
          </w:tcPr>
          <w:p w14:paraId="0E39A5B5" w14:textId="77777777" w:rsidR="001078DE" w:rsidRPr="00881828" w:rsidRDefault="001078DE" w:rsidP="004D7BDF">
            <w:pPr>
              <w:rPr>
                <w:rFonts w:ascii="Gill Sans MT" w:hAnsi="Gill Sans MT"/>
                <w:sz w:val="20"/>
                <w:szCs w:val="20"/>
              </w:rPr>
            </w:pPr>
          </w:p>
        </w:tc>
        <w:tc>
          <w:tcPr>
            <w:tcW w:w="1134" w:type="dxa"/>
          </w:tcPr>
          <w:p w14:paraId="1B2C42DE" w14:textId="6154D343" w:rsidR="001078DE" w:rsidRPr="00881828" w:rsidRDefault="001078DE" w:rsidP="004D7BDF">
            <w:pPr>
              <w:rPr>
                <w:rFonts w:ascii="Gill Sans MT" w:hAnsi="Gill Sans MT"/>
                <w:sz w:val="20"/>
                <w:szCs w:val="20"/>
              </w:rPr>
            </w:pPr>
          </w:p>
        </w:tc>
        <w:tc>
          <w:tcPr>
            <w:tcW w:w="1134" w:type="dxa"/>
          </w:tcPr>
          <w:p w14:paraId="0C0E0FA6" w14:textId="77777777" w:rsidR="001078DE" w:rsidRPr="00881828" w:rsidRDefault="001078DE" w:rsidP="004D7BDF">
            <w:pPr>
              <w:rPr>
                <w:rFonts w:ascii="Gill Sans MT" w:hAnsi="Gill Sans MT"/>
                <w:sz w:val="20"/>
                <w:szCs w:val="20"/>
              </w:rPr>
            </w:pPr>
          </w:p>
        </w:tc>
        <w:tc>
          <w:tcPr>
            <w:tcW w:w="1134" w:type="dxa"/>
          </w:tcPr>
          <w:p w14:paraId="127B1458" w14:textId="77777777" w:rsidR="001078DE" w:rsidRPr="00881828" w:rsidRDefault="001078DE" w:rsidP="004D7BDF">
            <w:pPr>
              <w:rPr>
                <w:rFonts w:ascii="Gill Sans MT" w:hAnsi="Gill Sans MT"/>
                <w:sz w:val="20"/>
                <w:szCs w:val="20"/>
              </w:rPr>
            </w:pPr>
          </w:p>
        </w:tc>
        <w:tc>
          <w:tcPr>
            <w:tcW w:w="1134" w:type="dxa"/>
          </w:tcPr>
          <w:p w14:paraId="16C840EC" w14:textId="77777777" w:rsidR="001078DE" w:rsidRPr="00881828" w:rsidRDefault="001078DE" w:rsidP="004D7BDF">
            <w:pPr>
              <w:rPr>
                <w:rFonts w:ascii="Gill Sans MT" w:hAnsi="Gill Sans MT"/>
                <w:sz w:val="20"/>
                <w:szCs w:val="20"/>
              </w:rPr>
            </w:pPr>
          </w:p>
        </w:tc>
        <w:tc>
          <w:tcPr>
            <w:tcW w:w="1418" w:type="dxa"/>
          </w:tcPr>
          <w:p w14:paraId="1BAD5236" w14:textId="77777777" w:rsidR="001078DE" w:rsidRPr="00881828" w:rsidRDefault="001078DE" w:rsidP="004D7BDF">
            <w:pPr>
              <w:rPr>
                <w:rFonts w:ascii="Gill Sans MT" w:hAnsi="Gill Sans MT"/>
              </w:rPr>
            </w:pPr>
          </w:p>
        </w:tc>
      </w:tr>
      <w:tr w:rsidR="001078DE" w:rsidRPr="00435D29" w14:paraId="32A82B22" w14:textId="77777777" w:rsidTr="001078DE">
        <w:tc>
          <w:tcPr>
            <w:tcW w:w="1936" w:type="dxa"/>
          </w:tcPr>
          <w:p w14:paraId="66796A3A" w14:textId="41F37012" w:rsidR="001078DE" w:rsidRPr="00881828" w:rsidRDefault="00DD0454" w:rsidP="004D7BDF">
            <w:pPr>
              <w:rPr>
                <w:rFonts w:ascii="Gill Sans MT" w:hAnsi="Gill Sans MT"/>
                <w:sz w:val="20"/>
                <w:szCs w:val="20"/>
              </w:rPr>
            </w:pPr>
            <w:r>
              <w:rPr>
                <w:rFonts w:ascii="Gill Sans MT" w:hAnsi="Gill Sans MT"/>
                <w:sz w:val="20"/>
                <w:szCs w:val="20"/>
              </w:rPr>
              <w:t xml:space="preserve">Principal </w:t>
            </w:r>
            <w:r w:rsidR="001078DE" w:rsidRPr="00881828">
              <w:rPr>
                <w:rFonts w:ascii="Gill Sans MT" w:hAnsi="Gill Sans MT"/>
                <w:sz w:val="20"/>
                <w:szCs w:val="20"/>
              </w:rPr>
              <w:t xml:space="preserve"> Investigator for a National Research Team:</w:t>
            </w:r>
          </w:p>
          <w:p w14:paraId="5AED0DBB" w14:textId="4FEBFDA4" w:rsidR="001078DE" w:rsidRPr="00881828" w:rsidRDefault="001078DE" w:rsidP="004D7BDF">
            <w:pPr>
              <w:rPr>
                <w:rFonts w:ascii="Gill Sans MT" w:hAnsi="Gill Sans MT"/>
                <w:sz w:val="20"/>
                <w:szCs w:val="20"/>
              </w:rPr>
            </w:pPr>
            <w:r w:rsidRPr="00881828">
              <w:rPr>
                <w:rFonts w:ascii="Gill Sans MT" w:hAnsi="Gill Sans MT"/>
                <w:i/>
                <w:sz w:val="20"/>
                <w:szCs w:val="20"/>
              </w:rPr>
              <w:t>Name/Organisation</w:t>
            </w:r>
          </w:p>
        </w:tc>
        <w:tc>
          <w:tcPr>
            <w:tcW w:w="1503" w:type="dxa"/>
          </w:tcPr>
          <w:p w14:paraId="5334B6E5" w14:textId="77777777" w:rsidR="001078DE" w:rsidRPr="00881828" w:rsidRDefault="001078DE" w:rsidP="004D7BDF">
            <w:pPr>
              <w:rPr>
                <w:rFonts w:ascii="Gill Sans MT" w:hAnsi="Gill Sans MT"/>
                <w:sz w:val="20"/>
                <w:szCs w:val="20"/>
              </w:rPr>
            </w:pPr>
          </w:p>
        </w:tc>
        <w:tc>
          <w:tcPr>
            <w:tcW w:w="1081" w:type="dxa"/>
          </w:tcPr>
          <w:p w14:paraId="2859419D" w14:textId="77777777" w:rsidR="001078DE" w:rsidRPr="00881828" w:rsidRDefault="001078DE" w:rsidP="004D7BDF">
            <w:pPr>
              <w:rPr>
                <w:rFonts w:ascii="Gill Sans MT" w:hAnsi="Gill Sans MT"/>
                <w:sz w:val="20"/>
                <w:szCs w:val="20"/>
              </w:rPr>
            </w:pPr>
          </w:p>
        </w:tc>
        <w:tc>
          <w:tcPr>
            <w:tcW w:w="992" w:type="dxa"/>
          </w:tcPr>
          <w:p w14:paraId="0336F663" w14:textId="77777777" w:rsidR="001078DE" w:rsidRPr="00881828" w:rsidRDefault="001078DE" w:rsidP="004D7BDF">
            <w:pPr>
              <w:rPr>
                <w:rFonts w:ascii="Gill Sans MT" w:hAnsi="Gill Sans MT"/>
                <w:sz w:val="20"/>
                <w:szCs w:val="20"/>
              </w:rPr>
            </w:pPr>
          </w:p>
        </w:tc>
        <w:tc>
          <w:tcPr>
            <w:tcW w:w="1276" w:type="dxa"/>
          </w:tcPr>
          <w:p w14:paraId="6E96D8FA" w14:textId="77777777" w:rsidR="001078DE" w:rsidRPr="00881828" w:rsidRDefault="001078DE" w:rsidP="004D7BDF">
            <w:pPr>
              <w:rPr>
                <w:rFonts w:ascii="Gill Sans MT" w:hAnsi="Gill Sans MT"/>
                <w:sz w:val="20"/>
                <w:szCs w:val="20"/>
              </w:rPr>
            </w:pPr>
          </w:p>
        </w:tc>
        <w:tc>
          <w:tcPr>
            <w:tcW w:w="1134" w:type="dxa"/>
          </w:tcPr>
          <w:p w14:paraId="2C0EE4B0" w14:textId="77777777" w:rsidR="001078DE" w:rsidRPr="00881828" w:rsidRDefault="001078DE" w:rsidP="004D7BDF">
            <w:pPr>
              <w:rPr>
                <w:rFonts w:ascii="Gill Sans MT" w:hAnsi="Gill Sans MT"/>
                <w:sz w:val="20"/>
                <w:szCs w:val="20"/>
              </w:rPr>
            </w:pPr>
          </w:p>
        </w:tc>
        <w:tc>
          <w:tcPr>
            <w:tcW w:w="1275" w:type="dxa"/>
          </w:tcPr>
          <w:p w14:paraId="7A1EC1E0" w14:textId="77777777" w:rsidR="001078DE" w:rsidRPr="00881828" w:rsidRDefault="001078DE" w:rsidP="004D7BDF">
            <w:pPr>
              <w:rPr>
                <w:rFonts w:ascii="Gill Sans MT" w:hAnsi="Gill Sans MT"/>
                <w:sz w:val="20"/>
                <w:szCs w:val="20"/>
              </w:rPr>
            </w:pPr>
          </w:p>
        </w:tc>
        <w:tc>
          <w:tcPr>
            <w:tcW w:w="1134" w:type="dxa"/>
          </w:tcPr>
          <w:p w14:paraId="5267F3B3" w14:textId="2F841B79" w:rsidR="001078DE" w:rsidRPr="00881828" w:rsidRDefault="001078DE" w:rsidP="004D7BDF">
            <w:pPr>
              <w:rPr>
                <w:rFonts w:ascii="Gill Sans MT" w:hAnsi="Gill Sans MT"/>
                <w:sz w:val="20"/>
                <w:szCs w:val="20"/>
              </w:rPr>
            </w:pPr>
          </w:p>
        </w:tc>
        <w:tc>
          <w:tcPr>
            <w:tcW w:w="1134" w:type="dxa"/>
          </w:tcPr>
          <w:p w14:paraId="78FD09F8" w14:textId="77777777" w:rsidR="001078DE" w:rsidRPr="00881828" w:rsidRDefault="001078DE" w:rsidP="004D7BDF">
            <w:pPr>
              <w:rPr>
                <w:rFonts w:ascii="Gill Sans MT" w:hAnsi="Gill Sans MT"/>
                <w:sz w:val="20"/>
                <w:szCs w:val="20"/>
              </w:rPr>
            </w:pPr>
          </w:p>
        </w:tc>
        <w:tc>
          <w:tcPr>
            <w:tcW w:w="1134" w:type="dxa"/>
          </w:tcPr>
          <w:p w14:paraId="1E74572C" w14:textId="77777777" w:rsidR="001078DE" w:rsidRPr="00881828" w:rsidRDefault="001078DE" w:rsidP="004D7BDF">
            <w:pPr>
              <w:rPr>
                <w:rFonts w:ascii="Gill Sans MT" w:hAnsi="Gill Sans MT"/>
                <w:sz w:val="20"/>
                <w:szCs w:val="20"/>
              </w:rPr>
            </w:pPr>
          </w:p>
        </w:tc>
        <w:tc>
          <w:tcPr>
            <w:tcW w:w="1134" w:type="dxa"/>
          </w:tcPr>
          <w:p w14:paraId="7040F1FF" w14:textId="77777777" w:rsidR="001078DE" w:rsidRPr="00881828" w:rsidRDefault="001078DE" w:rsidP="004D7BDF">
            <w:pPr>
              <w:rPr>
                <w:rFonts w:ascii="Gill Sans MT" w:hAnsi="Gill Sans MT"/>
                <w:sz w:val="20"/>
                <w:szCs w:val="20"/>
              </w:rPr>
            </w:pPr>
          </w:p>
        </w:tc>
        <w:tc>
          <w:tcPr>
            <w:tcW w:w="1418" w:type="dxa"/>
          </w:tcPr>
          <w:p w14:paraId="795450AE" w14:textId="77777777" w:rsidR="001078DE" w:rsidRPr="00881828" w:rsidRDefault="001078DE" w:rsidP="004D7BDF">
            <w:pPr>
              <w:rPr>
                <w:rFonts w:ascii="Gill Sans MT" w:hAnsi="Gill Sans MT"/>
              </w:rPr>
            </w:pPr>
          </w:p>
        </w:tc>
      </w:tr>
      <w:tr w:rsidR="001078DE" w:rsidRPr="00435D29" w14:paraId="7292C12A" w14:textId="77777777" w:rsidTr="001078DE">
        <w:trPr>
          <w:trHeight w:val="277"/>
        </w:trPr>
        <w:tc>
          <w:tcPr>
            <w:tcW w:w="3439" w:type="dxa"/>
            <w:gridSpan w:val="2"/>
          </w:tcPr>
          <w:p w14:paraId="788B7E01" w14:textId="77777777" w:rsidR="001078DE" w:rsidRPr="00881828" w:rsidRDefault="001078DE" w:rsidP="004D7BDF">
            <w:pPr>
              <w:jc w:val="right"/>
              <w:rPr>
                <w:rFonts w:ascii="Gill Sans MT" w:hAnsi="Gill Sans MT"/>
                <w:b/>
                <w:sz w:val="20"/>
                <w:szCs w:val="20"/>
              </w:rPr>
            </w:pPr>
            <w:r w:rsidRPr="00881828">
              <w:rPr>
                <w:rFonts w:ascii="Gill Sans MT" w:hAnsi="Gill Sans MT"/>
                <w:b/>
                <w:sz w:val="20"/>
                <w:szCs w:val="20"/>
              </w:rPr>
              <w:t xml:space="preserve">Total funding </w:t>
            </w:r>
          </w:p>
        </w:tc>
        <w:tc>
          <w:tcPr>
            <w:tcW w:w="1081" w:type="dxa"/>
          </w:tcPr>
          <w:p w14:paraId="1A6DF795" w14:textId="77777777" w:rsidR="001078DE" w:rsidRPr="00881828" w:rsidRDefault="001078DE" w:rsidP="004D7BDF">
            <w:pPr>
              <w:rPr>
                <w:rFonts w:ascii="Gill Sans MT" w:hAnsi="Gill Sans MT"/>
                <w:sz w:val="20"/>
                <w:szCs w:val="20"/>
              </w:rPr>
            </w:pPr>
          </w:p>
        </w:tc>
        <w:tc>
          <w:tcPr>
            <w:tcW w:w="992" w:type="dxa"/>
          </w:tcPr>
          <w:p w14:paraId="07BFD57E" w14:textId="77777777" w:rsidR="001078DE" w:rsidRPr="00881828" w:rsidRDefault="001078DE" w:rsidP="004D7BDF">
            <w:pPr>
              <w:rPr>
                <w:rFonts w:ascii="Gill Sans MT" w:hAnsi="Gill Sans MT"/>
                <w:sz w:val="20"/>
                <w:szCs w:val="20"/>
              </w:rPr>
            </w:pPr>
          </w:p>
        </w:tc>
        <w:tc>
          <w:tcPr>
            <w:tcW w:w="1276" w:type="dxa"/>
          </w:tcPr>
          <w:p w14:paraId="656DE563" w14:textId="77777777" w:rsidR="001078DE" w:rsidRPr="00881828" w:rsidRDefault="001078DE" w:rsidP="004D7BDF">
            <w:pPr>
              <w:rPr>
                <w:rFonts w:ascii="Gill Sans MT" w:hAnsi="Gill Sans MT"/>
                <w:sz w:val="20"/>
                <w:szCs w:val="20"/>
              </w:rPr>
            </w:pPr>
          </w:p>
        </w:tc>
        <w:tc>
          <w:tcPr>
            <w:tcW w:w="1134" w:type="dxa"/>
          </w:tcPr>
          <w:p w14:paraId="44060405" w14:textId="77777777" w:rsidR="001078DE" w:rsidRPr="00881828" w:rsidRDefault="001078DE" w:rsidP="004D7BDF">
            <w:pPr>
              <w:rPr>
                <w:rFonts w:ascii="Gill Sans MT" w:hAnsi="Gill Sans MT"/>
                <w:sz w:val="20"/>
                <w:szCs w:val="20"/>
              </w:rPr>
            </w:pPr>
          </w:p>
        </w:tc>
        <w:tc>
          <w:tcPr>
            <w:tcW w:w="1275" w:type="dxa"/>
          </w:tcPr>
          <w:p w14:paraId="5994FB1A" w14:textId="77777777" w:rsidR="001078DE" w:rsidRPr="00881828" w:rsidRDefault="001078DE" w:rsidP="004D7BDF">
            <w:pPr>
              <w:rPr>
                <w:rFonts w:ascii="Gill Sans MT" w:hAnsi="Gill Sans MT"/>
                <w:sz w:val="20"/>
                <w:szCs w:val="20"/>
              </w:rPr>
            </w:pPr>
          </w:p>
        </w:tc>
        <w:tc>
          <w:tcPr>
            <w:tcW w:w="1134" w:type="dxa"/>
          </w:tcPr>
          <w:p w14:paraId="35D513BA" w14:textId="0736BA47" w:rsidR="001078DE" w:rsidRPr="00881828" w:rsidRDefault="001078DE" w:rsidP="004D7BDF">
            <w:pPr>
              <w:rPr>
                <w:rFonts w:ascii="Gill Sans MT" w:hAnsi="Gill Sans MT"/>
                <w:sz w:val="20"/>
                <w:szCs w:val="20"/>
              </w:rPr>
            </w:pPr>
          </w:p>
        </w:tc>
        <w:tc>
          <w:tcPr>
            <w:tcW w:w="1134" w:type="dxa"/>
          </w:tcPr>
          <w:p w14:paraId="4A628D3A" w14:textId="77777777" w:rsidR="001078DE" w:rsidRPr="00881828" w:rsidRDefault="001078DE" w:rsidP="004D7BDF">
            <w:pPr>
              <w:rPr>
                <w:rFonts w:ascii="Gill Sans MT" w:hAnsi="Gill Sans MT"/>
                <w:sz w:val="20"/>
                <w:szCs w:val="20"/>
              </w:rPr>
            </w:pPr>
          </w:p>
        </w:tc>
        <w:tc>
          <w:tcPr>
            <w:tcW w:w="1134" w:type="dxa"/>
          </w:tcPr>
          <w:p w14:paraId="41D0CEED" w14:textId="77777777" w:rsidR="001078DE" w:rsidRPr="00881828" w:rsidRDefault="001078DE" w:rsidP="004D7BDF">
            <w:pPr>
              <w:rPr>
                <w:rFonts w:ascii="Gill Sans MT" w:hAnsi="Gill Sans MT"/>
                <w:sz w:val="20"/>
                <w:szCs w:val="20"/>
              </w:rPr>
            </w:pPr>
          </w:p>
        </w:tc>
        <w:tc>
          <w:tcPr>
            <w:tcW w:w="1134" w:type="dxa"/>
          </w:tcPr>
          <w:p w14:paraId="029F204F" w14:textId="77777777" w:rsidR="001078DE" w:rsidRPr="00881828" w:rsidRDefault="001078DE" w:rsidP="004D7BDF">
            <w:pPr>
              <w:rPr>
                <w:rFonts w:ascii="Gill Sans MT" w:hAnsi="Gill Sans MT"/>
                <w:sz w:val="20"/>
                <w:szCs w:val="20"/>
              </w:rPr>
            </w:pPr>
          </w:p>
        </w:tc>
        <w:tc>
          <w:tcPr>
            <w:tcW w:w="1418" w:type="dxa"/>
          </w:tcPr>
          <w:p w14:paraId="022C24F7" w14:textId="77777777" w:rsidR="001078DE" w:rsidRPr="00881828" w:rsidRDefault="001078DE" w:rsidP="004D7BDF">
            <w:pPr>
              <w:rPr>
                <w:rFonts w:ascii="Gill Sans MT" w:hAnsi="Gill Sans MT"/>
              </w:rPr>
            </w:pPr>
          </w:p>
        </w:tc>
      </w:tr>
    </w:tbl>
    <w:p w14:paraId="03095343" w14:textId="77777777" w:rsidR="00AC6F61" w:rsidRPr="00435D29" w:rsidRDefault="00AC6F61" w:rsidP="00AC6F61">
      <w:pPr>
        <w:spacing w:after="0" w:line="240" w:lineRule="auto"/>
        <w:rPr>
          <w:rFonts w:ascii="Gill Sans MT" w:hAnsi="Gill Sans MT"/>
          <w:b/>
          <w:sz w:val="24"/>
          <w:szCs w:val="24"/>
        </w:rPr>
      </w:pPr>
    </w:p>
    <w:p w14:paraId="03FEF8A3" w14:textId="747E7BB0" w:rsidR="00AC6F61" w:rsidRPr="00435D29" w:rsidRDefault="00AC6F61" w:rsidP="00AC6F61">
      <w:pPr>
        <w:spacing w:after="0" w:line="240" w:lineRule="auto"/>
        <w:rPr>
          <w:rFonts w:ascii="Gill Sans MT" w:hAnsi="Gill Sans MT"/>
          <w:i/>
          <w:sz w:val="24"/>
          <w:szCs w:val="24"/>
        </w:rPr>
      </w:pPr>
      <w:r w:rsidRPr="00435D29">
        <w:rPr>
          <w:rFonts w:ascii="Gill Sans MT" w:hAnsi="Gill Sans MT"/>
          <w:i/>
          <w:sz w:val="24"/>
          <w:szCs w:val="24"/>
        </w:rPr>
        <w:lastRenderedPageBreak/>
        <w:t xml:space="preserve">Please insert additional rows if necessary. Please use the Justification of resources attachment to provide further details on requested funding. </w:t>
      </w:r>
      <w:bookmarkStart w:id="1" w:name="_GoBack"/>
      <w:bookmarkEnd w:id="1"/>
    </w:p>
    <w:p w14:paraId="679549D9" w14:textId="77777777" w:rsidR="00AC6F61" w:rsidRPr="00435D29" w:rsidRDefault="00AC6F61" w:rsidP="00AC6F61">
      <w:pPr>
        <w:autoSpaceDE w:val="0"/>
        <w:autoSpaceDN w:val="0"/>
        <w:adjustRightInd w:val="0"/>
        <w:spacing w:after="0" w:line="240" w:lineRule="auto"/>
        <w:rPr>
          <w:rFonts w:ascii="Gill Sans MT" w:hAnsi="Gill Sans MT" w:cs="Verdana"/>
          <w:color w:val="000000"/>
          <w:sz w:val="24"/>
          <w:szCs w:val="24"/>
        </w:rPr>
      </w:pPr>
    </w:p>
    <w:p w14:paraId="653EF25B" w14:textId="77777777" w:rsidR="00AC6F61" w:rsidRPr="00435D29" w:rsidRDefault="00AC6F61" w:rsidP="00AC6F61">
      <w:pPr>
        <w:autoSpaceDE w:val="0"/>
        <w:autoSpaceDN w:val="0"/>
        <w:adjustRightInd w:val="0"/>
        <w:spacing w:after="0" w:line="240" w:lineRule="auto"/>
        <w:rPr>
          <w:rFonts w:ascii="Gill Sans MT" w:hAnsi="Gill Sans MT" w:cs="Verdana"/>
          <w:color w:val="000000"/>
          <w:sz w:val="24"/>
          <w:szCs w:val="24"/>
        </w:rPr>
      </w:pPr>
      <w:r w:rsidRPr="00435D29">
        <w:rPr>
          <w:rFonts w:ascii="Gill Sans MT" w:hAnsi="Gill Sans MT" w:cs="Verdana"/>
          <w:b/>
          <w:i/>
          <w:color w:val="000000"/>
          <w:sz w:val="24"/>
          <w:szCs w:val="24"/>
        </w:rPr>
        <w:t xml:space="preserve">Personnel </w:t>
      </w:r>
      <w:r w:rsidRPr="00435D29">
        <w:rPr>
          <w:rFonts w:ascii="Gill Sans MT" w:hAnsi="Gill Sans MT" w:cs="Verdana"/>
          <w:color w:val="000000"/>
          <w:sz w:val="24"/>
          <w:szCs w:val="24"/>
        </w:rPr>
        <w:t xml:space="preserve">should comprise all staff related costs (including RAs, PhD students, </w:t>
      </w:r>
      <w:proofErr w:type="gramStart"/>
      <w:r w:rsidRPr="00435D29">
        <w:rPr>
          <w:rFonts w:ascii="Gill Sans MT" w:hAnsi="Gill Sans MT" w:cs="Verdana"/>
          <w:color w:val="000000"/>
          <w:sz w:val="24"/>
          <w:szCs w:val="24"/>
        </w:rPr>
        <w:t>administrative</w:t>
      </w:r>
      <w:proofErr w:type="gramEnd"/>
      <w:r w:rsidRPr="00435D29">
        <w:rPr>
          <w:rFonts w:ascii="Gill Sans MT" w:hAnsi="Gill Sans MT" w:cs="Verdana"/>
          <w:color w:val="000000"/>
          <w:sz w:val="24"/>
          <w:szCs w:val="24"/>
        </w:rPr>
        <w:t xml:space="preserve"> personnel) such as gross salary and all additional taxes, social insurance payments, etc. </w:t>
      </w:r>
    </w:p>
    <w:p w14:paraId="3AE475CF" w14:textId="4C08B226" w:rsidR="00AC6F61" w:rsidRPr="00435D29" w:rsidRDefault="00AC6F61" w:rsidP="00AC6F61">
      <w:pPr>
        <w:autoSpaceDE w:val="0"/>
        <w:autoSpaceDN w:val="0"/>
        <w:adjustRightInd w:val="0"/>
        <w:spacing w:after="0" w:line="240" w:lineRule="auto"/>
        <w:rPr>
          <w:rFonts w:ascii="Gill Sans MT" w:hAnsi="Gill Sans MT" w:cs="Verdana"/>
          <w:color w:val="000000"/>
          <w:sz w:val="24"/>
          <w:szCs w:val="24"/>
        </w:rPr>
      </w:pPr>
      <w:r w:rsidRPr="00435D29">
        <w:rPr>
          <w:rFonts w:ascii="Gill Sans MT" w:hAnsi="Gill Sans MT" w:cs="Verdana"/>
          <w:b/>
          <w:bCs/>
          <w:i/>
          <w:iCs/>
          <w:color w:val="000000"/>
          <w:sz w:val="24"/>
          <w:szCs w:val="24"/>
        </w:rPr>
        <w:t xml:space="preserve">Equipment </w:t>
      </w:r>
      <w:r w:rsidRPr="00435D29">
        <w:rPr>
          <w:rFonts w:ascii="Gill Sans MT" w:hAnsi="Gill Sans MT" w:cs="Verdana"/>
          <w:color w:val="000000"/>
          <w:sz w:val="24"/>
          <w:szCs w:val="24"/>
        </w:rPr>
        <w:t>is material used for the project</w:t>
      </w:r>
      <w:r w:rsidR="00FE019C">
        <w:rPr>
          <w:rFonts w:ascii="Gill Sans MT" w:hAnsi="Gill Sans MT" w:cs="Verdana"/>
          <w:color w:val="000000"/>
          <w:sz w:val="24"/>
          <w:szCs w:val="24"/>
        </w:rPr>
        <w:t xml:space="preserve"> that exceeds </w:t>
      </w:r>
      <w:r w:rsidR="00FE019C" w:rsidRPr="00435D29">
        <w:rPr>
          <w:rFonts w:ascii="Gill Sans MT" w:hAnsi="Gill Sans MT" w:cs="Verdana"/>
          <w:color w:val="000000"/>
          <w:sz w:val="24"/>
          <w:szCs w:val="24"/>
        </w:rPr>
        <w:t>€1</w:t>
      </w:r>
      <w:r w:rsidR="00FE019C">
        <w:rPr>
          <w:rFonts w:ascii="Gill Sans MT" w:hAnsi="Gill Sans MT" w:cs="Verdana"/>
          <w:color w:val="000000"/>
          <w:sz w:val="24"/>
          <w:szCs w:val="24"/>
        </w:rPr>
        <w:t>0,</w:t>
      </w:r>
      <w:r w:rsidR="00FE019C" w:rsidRPr="00435D29">
        <w:rPr>
          <w:rFonts w:ascii="Gill Sans MT" w:hAnsi="Gill Sans MT" w:cs="Verdana"/>
          <w:color w:val="000000"/>
          <w:sz w:val="24"/>
          <w:szCs w:val="24"/>
        </w:rPr>
        <w:t>000</w:t>
      </w:r>
      <w:r w:rsidRPr="00435D29">
        <w:rPr>
          <w:rFonts w:ascii="Gill Sans MT" w:hAnsi="Gill Sans MT" w:cs="Verdana"/>
          <w:color w:val="000000"/>
          <w:sz w:val="24"/>
          <w:szCs w:val="24"/>
        </w:rPr>
        <w:t xml:space="preserve">. Equipment/material with a cost below </w:t>
      </w:r>
      <w:r w:rsidR="00825033">
        <w:rPr>
          <w:rFonts w:ascii="Gill Sans MT" w:hAnsi="Gill Sans MT" w:cs="Verdana"/>
          <w:color w:val="000000"/>
          <w:sz w:val="24"/>
          <w:szCs w:val="24"/>
        </w:rPr>
        <w:t xml:space="preserve">this </w:t>
      </w:r>
      <w:r w:rsidRPr="00435D29">
        <w:rPr>
          <w:rFonts w:ascii="Gill Sans MT" w:hAnsi="Gill Sans MT" w:cs="Verdana"/>
          <w:color w:val="000000"/>
          <w:sz w:val="24"/>
          <w:szCs w:val="24"/>
        </w:rPr>
        <w:t xml:space="preserve">should be listed under “Other costs”. Costs related to collection </w:t>
      </w:r>
      <w:r w:rsidR="00B31145">
        <w:rPr>
          <w:rFonts w:ascii="Gill Sans MT" w:hAnsi="Gill Sans MT" w:cs="Verdana"/>
          <w:color w:val="000000"/>
          <w:sz w:val="24"/>
          <w:szCs w:val="24"/>
        </w:rPr>
        <w:t xml:space="preserve">(e.g. survey) </w:t>
      </w:r>
      <w:r w:rsidRPr="00435D29">
        <w:rPr>
          <w:rFonts w:ascii="Gill Sans MT" w:hAnsi="Gill Sans MT" w:cs="Verdana"/>
          <w:color w:val="000000"/>
          <w:sz w:val="24"/>
          <w:szCs w:val="24"/>
        </w:rPr>
        <w:t>of data should be mentioned here</w:t>
      </w:r>
      <w:r w:rsidR="00825033">
        <w:rPr>
          <w:rFonts w:ascii="Gill Sans MT" w:hAnsi="Gill Sans MT" w:cs="Verdana"/>
          <w:color w:val="000000"/>
          <w:sz w:val="24"/>
          <w:szCs w:val="24"/>
        </w:rPr>
        <w:t xml:space="preserve">, if over </w:t>
      </w:r>
      <w:r w:rsidR="00825033" w:rsidRPr="00435D29">
        <w:rPr>
          <w:rFonts w:ascii="Gill Sans MT" w:hAnsi="Gill Sans MT" w:cs="Verdana"/>
          <w:color w:val="000000"/>
          <w:sz w:val="24"/>
          <w:szCs w:val="24"/>
        </w:rPr>
        <w:t>€1</w:t>
      </w:r>
      <w:r w:rsidR="00825033">
        <w:rPr>
          <w:rFonts w:ascii="Gill Sans MT" w:hAnsi="Gill Sans MT" w:cs="Verdana"/>
          <w:color w:val="000000"/>
          <w:sz w:val="24"/>
          <w:szCs w:val="24"/>
        </w:rPr>
        <w:t>0,</w:t>
      </w:r>
      <w:r w:rsidR="00825033" w:rsidRPr="00435D29">
        <w:rPr>
          <w:rFonts w:ascii="Gill Sans MT" w:hAnsi="Gill Sans MT" w:cs="Verdana"/>
          <w:color w:val="000000"/>
          <w:sz w:val="24"/>
          <w:szCs w:val="24"/>
        </w:rPr>
        <w:t>000</w:t>
      </w:r>
      <w:r w:rsidRPr="00435D29">
        <w:rPr>
          <w:rFonts w:ascii="Gill Sans MT" w:hAnsi="Gill Sans MT" w:cs="Verdana"/>
          <w:color w:val="000000"/>
          <w:sz w:val="24"/>
          <w:szCs w:val="24"/>
        </w:rPr>
        <w:t xml:space="preserve">. </w:t>
      </w:r>
    </w:p>
    <w:p w14:paraId="69885D7D" w14:textId="77777777" w:rsidR="00AC6F61" w:rsidRPr="00435D29" w:rsidRDefault="00AC6F61" w:rsidP="00AC6F61">
      <w:pPr>
        <w:autoSpaceDE w:val="0"/>
        <w:autoSpaceDN w:val="0"/>
        <w:adjustRightInd w:val="0"/>
        <w:spacing w:after="0" w:line="240" w:lineRule="auto"/>
        <w:rPr>
          <w:rFonts w:ascii="Gill Sans MT" w:hAnsi="Gill Sans MT" w:cs="Verdana"/>
          <w:color w:val="000000"/>
          <w:sz w:val="24"/>
          <w:szCs w:val="24"/>
        </w:rPr>
      </w:pPr>
      <w:r w:rsidRPr="00435D29">
        <w:rPr>
          <w:rFonts w:ascii="Gill Sans MT" w:hAnsi="Gill Sans MT" w:cs="Verdana"/>
          <w:b/>
          <w:bCs/>
          <w:i/>
          <w:iCs/>
          <w:color w:val="000000"/>
          <w:sz w:val="24"/>
          <w:szCs w:val="24"/>
        </w:rPr>
        <w:t xml:space="preserve">Travel and meeting costs </w:t>
      </w:r>
      <w:r w:rsidRPr="00435D29">
        <w:rPr>
          <w:rFonts w:ascii="Gill Sans MT" w:hAnsi="Gill Sans MT" w:cs="Verdana"/>
          <w:color w:val="000000"/>
          <w:sz w:val="24"/>
          <w:szCs w:val="24"/>
        </w:rPr>
        <w:t xml:space="preserve">also include subsistence costs as well as other costs necessary for the organisation of the project meetings (e.g. hiring venues, catering, </w:t>
      </w:r>
      <w:proofErr w:type="spellStart"/>
      <w:r w:rsidRPr="00435D29">
        <w:rPr>
          <w:rFonts w:ascii="Gill Sans MT" w:hAnsi="Gill Sans MT" w:cs="Verdana"/>
          <w:color w:val="000000"/>
          <w:sz w:val="24"/>
          <w:szCs w:val="24"/>
        </w:rPr>
        <w:t>etc</w:t>
      </w:r>
      <w:proofErr w:type="spellEnd"/>
      <w:r w:rsidRPr="00435D29">
        <w:rPr>
          <w:rFonts w:ascii="Gill Sans MT" w:hAnsi="Gill Sans MT" w:cs="Verdana"/>
          <w:color w:val="000000"/>
          <w:sz w:val="24"/>
          <w:szCs w:val="24"/>
        </w:rPr>
        <w:t xml:space="preserve">). </w:t>
      </w:r>
    </w:p>
    <w:p w14:paraId="2F7775B4" w14:textId="77777777" w:rsidR="00AC6F61" w:rsidRPr="00435D29" w:rsidRDefault="00AC6F61" w:rsidP="00AC6F61">
      <w:pPr>
        <w:autoSpaceDE w:val="0"/>
        <w:autoSpaceDN w:val="0"/>
        <w:adjustRightInd w:val="0"/>
        <w:spacing w:after="0" w:line="240" w:lineRule="auto"/>
        <w:rPr>
          <w:rFonts w:ascii="Gill Sans MT" w:hAnsi="Gill Sans MT" w:cs="Verdana"/>
          <w:color w:val="000000"/>
          <w:sz w:val="24"/>
          <w:szCs w:val="24"/>
        </w:rPr>
      </w:pPr>
      <w:r w:rsidRPr="00435D29">
        <w:rPr>
          <w:rFonts w:ascii="Gill Sans MT" w:hAnsi="Gill Sans MT" w:cs="Verdana"/>
          <w:b/>
          <w:bCs/>
          <w:i/>
          <w:iCs/>
          <w:color w:val="000000"/>
          <w:sz w:val="24"/>
          <w:szCs w:val="24"/>
        </w:rPr>
        <w:t xml:space="preserve">Consumables </w:t>
      </w:r>
      <w:r w:rsidRPr="00435D29">
        <w:rPr>
          <w:rFonts w:ascii="Gill Sans MT" w:hAnsi="Gill Sans MT" w:cs="Verdana"/>
          <w:color w:val="000000"/>
          <w:sz w:val="24"/>
          <w:szCs w:val="24"/>
        </w:rPr>
        <w:t xml:space="preserve">are goods that must be replaced regularly (e.g. office supplies). </w:t>
      </w:r>
    </w:p>
    <w:p w14:paraId="14EB4672" w14:textId="77777777" w:rsidR="00AC6F61" w:rsidRPr="00435D29" w:rsidRDefault="00AC6F61" w:rsidP="00AC6F61">
      <w:pPr>
        <w:autoSpaceDE w:val="0"/>
        <w:autoSpaceDN w:val="0"/>
        <w:adjustRightInd w:val="0"/>
        <w:spacing w:after="0" w:line="240" w:lineRule="auto"/>
        <w:rPr>
          <w:rFonts w:ascii="Gill Sans MT" w:hAnsi="Gill Sans MT" w:cs="Verdana"/>
          <w:color w:val="000000"/>
          <w:sz w:val="24"/>
          <w:szCs w:val="24"/>
        </w:rPr>
      </w:pPr>
      <w:r w:rsidRPr="00435D29">
        <w:rPr>
          <w:rFonts w:ascii="Gill Sans MT" w:hAnsi="Gill Sans MT" w:cs="Verdana"/>
          <w:b/>
          <w:bCs/>
          <w:i/>
          <w:iCs/>
          <w:color w:val="000000"/>
          <w:sz w:val="24"/>
          <w:szCs w:val="24"/>
        </w:rPr>
        <w:t xml:space="preserve">Dissemination and Knowledge Exchange costs </w:t>
      </w:r>
      <w:r w:rsidRPr="00435D29">
        <w:rPr>
          <w:rFonts w:ascii="Gill Sans MT" w:hAnsi="Gill Sans MT" w:cs="Verdana"/>
          <w:color w:val="000000"/>
          <w:sz w:val="24"/>
          <w:szCs w:val="24"/>
        </w:rPr>
        <w:t xml:space="preserve">may include </w:t>
      </w:r>
      <w:proofErr w:type="gramStart"/>
      <w:r w:rsidRPr="00435D29">
        <w:rPr>
          <w:rFonts w:ascii="Gill Sans MT" w:hAnsi="Gill Sans MT" w:cs="Verdana"/>
          <w:color w:val="000000"/>
          <w:sz w:val="24"/>
          <w:szCs w:val="24"/>
        </w:rPr>
        <w:t>both costs</w:t>
      </w:r>
      <w:proofErr w:type="gramEnd"/>
      <w:r w:rsidRPr="00435D29">
        <w:rPr>
          <w:rFonts w:ascii="Gill Sans MT" w:hAnsi="Gill Sans MT" w:cs="Verdana"/>
          <w:color w:val="000000"/>
          <w:sz w:val="24"/>
          <w:szCs w:val="24"/>
        </w:rPr>
        <w:t xml:space="preserve"> for scientific publications (e.g. Open Access publications) and other dissemination materials (e.g. reports, leaflets, websites, </w:t>
      </w:r>
      <w:proofErr w:type="spellStart"/>
      <w:r w:rsidRPr="00435D29">
        <w:rPr>
          <w:rFonts w:ascii="Gill Sans MT" w:hAnsi="Gill Sans MT" w:cs="Verdana"/>
          <w:color w:val="000000"/>
          <w:sz w:val="24"/>
          <w:szCs w:val="24"/>
        </w:rPr>
        <w:t>etc</w:t>
      </w:r>
      <w:proofErr w:type="spellEnd"/>
      <w:r w:rsidRPr="00435D29">
        <w:rPr>
          <w:rFonts w:ascii="Gill Sans MT" w:hAnsi="Gill Sans MT" w:cs="Verdana"/>
          <w:color w:val="000000"/>
          <w:sz w:val="24"/>
          <w:szCs w:val="24"/>
        </w:rPr>
        <w:t xml:space="preserve">), events, exhibitions or other knowledge exchange activities targeting users and the general audience. </w:t>
      </w:r>
    </w:p>
    <w:p w14:paraId="20FA44E7" w14:textId="77777777" w:rsidR="00AC6F61" w:rsidRPr="00435D29" w:rsidRDefault="00AC6F61" w:rsidP="00AC6F61">
      <w:pPr>
        <w:autoSpaceDE w:val="0"/>
        <w:autoSpaceDN w:val="0"/>
        <w:adjustRightInd w:val="0"/>
        <w:spacing w:after="0" w:line="240" w:lineRule="auto"/>
        <w:rPr>
          <w:rFonts w:ascii="Gill Sans MT" w:hAnsi="Gill Sans MT" w:cs="Verdana"/>
          <w:color w:val="000000"/>
          <w:sz w:val="24"/>
          <w:szCs w:val="24"/>
        </w:rPr>
      </w:pPr>
      <w:r w:rsidRPr="00435D29">
        <w:rPr>
          <w:rFonts w:ascii="Gill Sans MT" w:hAnsi="Gill Sans MT" w:cs="Verdana"/>
          <w:b/>
          <w:bCs/>
          <w:i/>
          <w:iCs/>
          <w:color w:val="000000"/>
          <w:sz w:val="24"/>
          <w:szCs w:val="24"/>
        </w:rPr>
        <w:t xml:space="preserve">Overheads </w:t>
      </w:r>
      <w:r w:rsidRPr="00435D29">
        <w:rPr>
          <w:rFonts w:ascii="Gill Sans MT" w:hAnsi="Gill Sans MT" w:cs="Verdana"/>
          <w:color w:val="000000"/>
          <w:sz w:val="24"/>
          <w:szCs w:val="24"/>
        </w:rPr>
        <w:t xml:space="preserve">are all eligible costs which cannot be identified as being directly allocated to the project but which can be justified in line with the National Eligibility Rules. They usually comprise costs connected with infrastructures and the general operation of the organisation such as rental or depreciation of buildings, water/gas/electricity, maintenance, insurance, supplies and petty office equipment, communication and connection costs, postage, etc. and costs connected with horizontal services such as administrative and financial management, human resources, training, legal advice, documentation, etc. Please refer to the national eligibility rules. </w:t>
      </w:r>
    </w:p>
    <w:p w14:paraId="3C322251" w14:textId="35505207" w:rsidR="00AC6F61" w:rsidRPr="00435D29" w:rsidRDefault="00AC6F61" w:rsidP="00AC6F61">
      <w:pPr>
        <w:autoSpaceDE w:val="0"/>
        <w:autoSpaceDN w:val="0"/>
        <w:adjustRightInd w:val="0"/>
        <w:spacing w:after="0" w:line="240" w:lineRule="auto"/>
        <w:rPr>
          <w:rFonts w:ascii="Gill Sans MT" w:hAnsi="Gill Sans MT" w:cs="Verdana"/>
          <w:color w:val="000000"/>
          <w:sz w:val="24"/>
          <w:szCs w:val="24"/>
        </w:rPr>
      </w:pPr>
      <w:r w:rsidRPr="00435D29">
        <w:rPr>
          <w:rFonts w:ascii="Gill Sans MT" w:hAnsi="Gill Sans MT" w:cs="Verdana"/>
          <w:b/>
          <w:bCs/>
          <w:i/>
          <w:iCs/>
          <w:color w:val="000000"/>
          <w:sz w:val="24"/>
          <w:szCs w:val="24"/>
        </w:rPr>
        <w:t xml:space="preserve">Other costs </w:t>
      </w:r>
      <w:r w:rsidRPr="00435D29">
        <w:rPr>
          <w:rFonts w:ascii="Gill Sans MT" w:hAnsi="Gill Sans MT" w:cs="Verdana"/>
          <w:color w:val="000000"/>
          <w:sz w:val="24"/>
          <w:szCs w:val="24"/>
        </w:rPr>
        <w:t xml:space="preserve">should list any other costs that cannot be categorized in the above sections. </w:t>
      </w:r>
      <w:r w:rsidR="00FE019C">
        <w:rPr>
          <w:rFonts w:ascii="Gill Sans MT" w:hAnsi="Gill Sans MT" w:cs="Verdana"/>
          <w:color w:val="000000"/>
          <w:sz w:val="24"/>
          <w:szCs w:val="24"/>
        </w:rPr>
        <w:t xml:space="preserve">Depending on the requirements of their agency and in order to be consistent with the amounts stated in their national funding files, </w:t>
      </w:r>
      <w:r w:rsidR="00776597" w:rsidRPr="00776597">
        <w:rPr>
          <w:rFonts w:ascii="Gill Sans MT" w:hAnsi="Gill Sans MT" w:cs="Verdana"/>
          <w:color w:val="000000"/>
          <w:sz w:val="24"/>
          <w:szCs w:val="24"/>
        </w:rPr>
        <w:t>applicant</w:t>
      </w:r>
      <w:r w:rsidR="00FE019C">
        <w:rPr>
          <w:rFonts w:ascii="Gill Sans MT" w:hAnsi="Gill Sans MT" w:cs="Verdana"/>
          <w:color w:val="000000"/>
          <w:sz w:val="24"/>
          <w:szCs w:val="24"/>
        </w:rPr>
        <w:t xml:space="preserve">s may need to state and specify diverse type of costs in this category. </w:t>
      </w:r>
    </w:p>
    <w:p w14:paraId="6A5B5371" w14:textId="77777777" w:rsidR="00AC6F61" w:rsidRPr="00435D29" w:rsidRDefault="00AC6F61" w:rsidP="00AC6F61">
      <w:pPr>
        <w:spacing w:after="0" w:line="240" w:lineRule="auto"/>
        <w:rPr>
          <w:rFonts w:ascii="Gill Sans MT" w:hAnsi="Gill Sans MT"/>
          <w:i/>
          <w:sz w:val="24"/>
          <w:szCs w:val="24"/>
        </w:rPr>
      </w:pPr>
    </w:p>
    <w:p w14:paraId="5275340F" w14:textId="77777777" w:rsidR="00AC6F61" w:rsidRPr="000A04B8" w:rsidRDefault="00AC6F61" w:rsidP="000A04B8"/>
    <w:sectPr w:rsidR="00AC6F61" w:rsidRPr="000A04B8" w:rsidSect="008E3447">
      <w:headerReference w:type="even" r:id="rId12"/>
      <w:headerReference w:type="default" r:id="rId13"/>
      <w:pgSz w:w="16840" w:h="11900"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825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59C93" w14:textId="77777777" w:rsidR="00273876" w:rsidRDefault="00273876" w:rsidP="005742E2">
      <w:pPr>
        <w:spacing w:after="0" w:line="240" w:lineRule="auto"/>
      </w:pPr>
      <w:r>
        <w:separator/>
      </w:r>
    </w:p>
  </w:endnote>
  <w:endnote w:type="continuationSeparator" w:id="0">
    <w:p w14:paraId="77B3EEBA" w14:textId="77777777" w:rsidR="00273876" w:rsidRDefault="00273876" w:rsidP="0057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868F8" w14:textId="77777777" w:rsidR="00273876" w:rsidRDefault="00273876" w:rsidP="005742E2">
      <w:pPr>
        <w:spacing w:after="0" w:line="240" w:lineRule="auto"/>
      </w:pPr>
      <w:r>
        <w:separator/>
      </w:r>
    </w:p>
  </w:footnote>
  <w:footnote w:type="continuationSeparator" w:id="0">
    <w:p w14:paraId="22A0C1D4" w14:textId="77777777" w:rsidR="00273876" w:rsidRDefault="00273876" w:rsidP="005742E2">
      <w:pPr>
        <w:spacing w:after="0" w:line="240" w:lineRule="auto"/>
      </w:pPr>
      <w:r>
        <w:continuationSeparator/>
      </w:r>
    </w:p>
  </w:footnote>
  <w:footnote w:id="1">
    <w:p w14:paraId="4C9D03F8" w14:textId="07E8B66B" w:rsidR="00F3059A" w:rsidRDefault="00F3059A" w:rsidP="00AC6F61">
      <w:pPr>
        <w:pStyle w:val="FootnoteText"/>
      </w:pPr>
      <w:r>
        <w:rPr>
          <w:rStyle w:val="FootnoteReference"/>
        </w:rPr>
        <w:footnoteRef/>
      </w:r>
      <w:r>
        <w:t xml:space="preserve"> Only one </w:t>
      </w:r>
      <w:r w:rsidRPr="00776597">
        <w:t>Project</w:t>
      </w:r>
      <w:r>
        <w:t xml:space="preserve"> Overall Investigator per </w:t>
      </w:r>
      <w:r w:rsidRPr="00776597">
        <w:t>project</w:t>
      </w:r>
      <w:r>
        <w:t xml:space="preserve">. The number of Principal Investigators for a National Research team must correspond with the number of participating countries in a </w:t>
      </w:r>
      <w:r w:rsidRPr="00776597">
        <w:t>project</w:t>
      </w:r>
      <w:r>
        <w:t xml:space="preserve"> (minimum three countries).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8B06A" w14:textId="77777777" w:rsidR="00F3059A" w:rsidRDefault="00273876">
    <w:pPr>
      <w:pStyle w:val="Header"/>
    </w:pPr>
    <w:sdt>
      <w:sdtPr>
        <w:id w:val="-565264186"/>
        <w:temporary/>
        <w:showingPlcHdr/>
      </w:sdtPr>
      <w:sdtEndPr/>
      <w:sdtContent>
        <w:r w:rsidR="00F3059A">
          <w:t>[Type text]</w:t>
        </w:r>
      </w:sdtContent>
    </w:sdt>
    <w:r w:rsidR="00F3059A">
      <w:ptab w:relativeTo="margin" w:alignment="center" w:leader="none"/>
    </w:r>
    <w:sdt>
      <w:sdtPr>
        <w:id w:val="-839690406"/>
        <w:temporary/>
        <w:showingPlcHdr/>
      </w:sdtPr>
      <w:sdtEndPr/>
      <w:sdtContent>
        <w:r w:rsidR="00F3059A">
          <w:t>[Type text]</w:t>
        </w:r>
      </w:sdtContent>
    </w:sdt>
    <w:r w:rsidR="00F3059A">
      <w:ptab w:relativeTo="margin" w:alignment="right" w:leader="none"/>
    </w:r>
    <w:sdt>
      <w:sdtPr>
        <w:id w:val="1995214095"/>
        <w:temporary/>
        <w:showingPlcHdr/>
      </w:sdtPr>
      <w:sdtEndPr/>
      <w:sdtContent>
        <w:r w:rsidR="00F3059A">
          <w:t>[Type text]</w:t>
        </w:r>
      </w:sdtContent>
    </w:sdt>
  </w:p>
  <w:p w14:paraId="2C707534" w14:textId="77777777" w:rsidR="00F3059A" w:rsidRDefault="00F305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2A6ED" w14:textId="790B5F20" w:rsidR="00F3059A" w:rsidRDefault="00F3059A">
    <w:pPr>
      <w:pStyle w:val="Header"/>
    </w:pPr>
    <w:r w:rsidRPr="005F68D5">
      <w:rPr>
        <w:noProof/>
        <w:lang w:eastAsia="en-GB"/>
      </w:rPr>
      <w:drawing>
        <wp:anchor distT="0" distB="0" distL="114300" distR="114300" simplePos="0" relativeHeight="251659264" behindDoc="1" locked="0" layoutInCell="1" allowOverlap="1" wp14:anchorId="444D4D1B" wp14:editId="0A359C4B">
          <wp:simplePos x="0" y="0"/>
          <wp:positionH relativeFrom="column">
            <wp:posOffset>-94615</wp:posOffset>
          </wp:positionH>
          <wp:positionV relativeFrom="paragraph">
            <wp:posOffset>-211455</wp:posOffset>
          </wp:positionV>
          <wp:extent cx="1019175" cy="572135"/>
          <wp:effectExtent l="0" t="0" r="0" b="12065"/>
          <wp:wrapTight wrapText="bothSides">
            <wp:wrapPolygon edited="0">
              <wp:start x="0" y="0"/>
              <wp:lineTo x="0" y="21097"/>
              <wp:lineTo x="20994" y="21097"/>
              <wp:lineTo x="20994" y="0"/>
              <wp:lineTo x="0" y="0"/>
            </wp:wrapPolygon>
          </wp:wrapTight>
          <wp:docPr id="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2"/>
                  <pic:cNvPicPr>
                    <a:picLocks noChangeAspect="1"/>
                  </pic:cNvPicPr>
                </pic:nvPicPr>
                <pic:blipFill rotWithShape="1">
                  <a:blip r:embed="rId1" cstate="print">
                    <a:extLst>
                      <a:ext uri="{28A0092B-C50C-407E-A947-70E740481C1C}">
                        <a14:useLocalDpi xmlns:a14="http://schemas.microsoft.com/office/drawing/2010/main" val="0"/>
                      </a:ext>
                    </a:extLst>
                  </a:blip>
                  <a:srcRect t="8150" b="6270"/>
                  <a:stretch/>
                </pic:blipFill>
                <pic:spPr bwMode="auto">
                  <a:xfrm>
                    <a:off x="0" y="0"/>
                    <a:ext cx="1019175" cy="572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0A76"/>
    <w:multiLevelType w:val="hybridMultilevel"/>
    <w:tmpl w:val="78C47352"/>
    <w:lvl w:ilvl="0" w:tplc="C0A8813C">
      <w:start w:val="1"/>
      <w:numFmt w:val="decimal"/>
      <w:lvlText w:val="%1."/>
      <w:lvlJc w:val="left"/>
      <w:pPr>
        <w:ind w:left="687" w:hanging="360"/>
      </w:pPr>
    </w:lvl>
    <w:lvl w:ilvl="1" w:tplc="04090019">
      <w:start w:val="1"/>
      <w:numFmt w:val="lowerLetter"/>
      <w:lvlText w:val="%2."/>
      <w:lvlJc w:val="left"/>
      <w:pPr>
        <w:ind w:left="1407" w:hanging="360"/>
      </w:pPr>
    </w:lvl>
    <w:lvl w:ilvl="2" w:tplc="0409001B">
      <w:start w:val="1"/>
      <w:numFmt w:val="lowerRoman"/>
      <w:lvlText w:val="%3."/>
      <w:lvlJc w:val="right"/>
      <w:pPr>
        <w:ind w:left="2127" w:hanging="180"/>
      </w:pPr>
    </w:lvl>
    <w:lvl w:ilvl="3" w:tplc="0409000F">
      <w:start w:val="1"/>
      <w:numFmt w:val="decimal"/>
      <w:lvlText w:val="%4."/>
      <w:lvlJc w:val="left"/>
      <w:pPr>
        <w:ind w:left="2847" w:hanging="360"/>
      </w:pPr>
    </w:lvl>
    <w:lvl w:ilvl="4" w:tplc="04090019">
      <w:start w:val="1"/>
      <w:numFmt w:val="lowerLetter"/>
      <w:lvlText w:val="%5."/>
      <w:lvlJc w:val="left"/>
      <w:pPr>
        <w:ind w:left="3567" w:hanging="360"/>
      </w:pPr>
    </w:lvl>
    <w:lvl w:ilvl="5" w:tplc="0409001B">
      <w:start w:val="1"/>
      <w:numFmt w:val="lowerRoman"/>
      <w:lvlText w:val="%6."/>
      <w:lvlJc w:val="right"/>
      <w:pPr>
        <w:ind w:left="4287" w:hanging="180"/>
      </w:pPr>
    </w:lvl>
    <w:lvl w:ilvl="6" w:tplc="0409000F">
      <w:start w:val="1"/>
      <w:numFmt w:val="decimal"/>
      <w:lvlText w:val="%7."/>
      <w:lvlJc w:val="left"/>
      <w:pPr>
        <w:ind w:left="5007" w:hanging="360"/>
      </w:pPr>
    </w:lvl>
    <w:lvl w:ilvl="7" w:tplc="04090019">
      <w:start w:val="1"/>
      <w:numFmt w:val="lowerLetter"/>
      <w:lvlText w:val="%8."/>
      <w:lvlJc w:val="left"/>
      <w:pPr>
        <w:ind w:left="5727" w:hanging="360"/>
      </w:pPr>
    </w:lvl>
    <w:lvl w:ilvl="8" w:tplc="0409001B">
      <w:start w:val="1"/>
      <w:numFmt w:val="lowerRoman"/>
      <w:lvlText w:val="%9."/>
      <w:lvlJc w:val="right"/>
      <w:pPr>
        <w:ind w:left="6447" w:hanging="180"/>
      </w:pPr>
    </w:lvl>
  </w:abstractNum>
  <w:abstractNum w:abstractNumId="1">
    <w:nsid w:val="0A2D1FB8"/>
    <w:multiLevelType w:val="hybridMultilevel"/>
    <w:tmpl w:val="27DEB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D229C6"/>
    <w:multiLevelType w:val="hybridMultilevel"/>
    <w:tmpl w:val="9446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37597"/>
    <w:multiLevelType w:val="hybridMultilevel"/>
    <w:tmpl w:val="CF2077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2C2B39"/>
    <w:multiLevelType w:val="hybridMultilevel"/>
    <w:tmpl w:val="E376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0C2082"/>
    <w:multiLevelType w:val="hybridMultilevel"/>
    <w:tmpl w:val="1A06B5BA"/>
    <w:lvl w:ilvl="0" w:tplc="E5407F24">
      <w:numFmt w:val="bullet"/>
      <w:lvlText w:val="-"/>
      <w:lvlJc w:val="left"/>
      <w:pPr>
        <w:ind w:left="420" w:hanging="360"/>
      </w:pPr>
      <w:rPr>
        <w:rFonts w:ascii="Gill Sans MT" w:eastAsiaTheme="minorHAnsi" w:hAnsi="Gill Sans MT" w:cs="Consola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nsid w:val="253B031C"/>
    <w:multiLevelType w:val="hybridMultilevel"/>
    <w:tmpl w:val="08CA6DA2"/>
    <w:lvl w:ilvl="0" w:tplc="04150001">
      <w:start w:val="1"/>
      <w:numFmt w:val="bullet"/>
      <w:lvlText w:val=""/>
      <w:lvlJc w:val="left"/>
      <w:pPr>
        <w:ind w:left="1052" w:hanging="360"/>
      </w:pPr>
      <w:rPr>
        <w:rFonts w:ascii="Symbol" w:hAnsi="Symbol" w:hint="default"/>
      </w:rPr>
    </w:lvl>
    <w:lvl w:ilvl="1" w:tplc="04090003">
      <w:start w:val="1"/>
      <w:numFmt w:val="bullet"/>
      <w:lvlText w:val="o"/>
      <w:lvlJc w:val="left"/>
      <w:pPr>
        <w:ind w:left="1772" w:hanging="360"/>
      </w:pPr>
      <w:rPr>
        <w:rFonts w:ascii="Courier New" w:hAnsi="Courier New" w:cs="Courier New" w:hint="default"/>
      </w:rPr>
    </w:lvl>
    <w:lvl w:ilvl="2" w:tplc="04090005">
      <w:start w:val="1"/>
      <w:numFmt w:val="bullet"/>
      <w:lvlText w:val=""/>
      <w:lvlJc w:val="left"/>
      <w:pPr>
        <w:ind w:left="2492" w:hanging="360"/>
      </w:pPr>
      <w:rPr>
        <w:rFonts w:ascii="Wingdings" w:hAnsi="Wingdings" w:hint="default"/>
      </w:rPr>
    </w:lvl>
    <w:lvl w:ilvl="3" w:tplc="04090001">
      <w:start w:val="1"/>
      <w:numFmt w:val="bullet"/>
      <w:lvlText w:val=""/>
      <w:lvlJc w:val="left"/>
      <w:pPr>
        <w:ind w:left="3212" w:hanging="360"/>
      </w:pPr>
      <w:rPr>
        <w:rFonts w:ascii="Symbol" w:hAnsi="Symbol" w:hint="default"/>
      </w:rPr>
    </w:lvl>
    <w:lvl w:ilvl="4" w:tplc="04090003">
      <w:start w:val="1"/>
      <w:numFmt w:val="bullet"/>
      <w:lvlText w:val="o"/>
      <w:lvlJc w:val="left"/>
      <w:pPr>
        <w:ind w:left="3932" w:hanging="360"/>
      </w:pPr>
      <w:rPr>
        <w:rFonts w:ascii="Courier New" w:hAnsi="Courier New" w:cs="Courier New" w:hint="default"/>
      </w:rPr>
    </w:lvl>
    <w:lvl w:ilvl="5" w:tplc="04090005">
      <w:start w:val="1"/>
      <w:numFmt w:val="bullet"/>
      <w:lvlText w:val=""/>
      <w:lvlJc w:val="left"/>
      <w:pPr>
        <w:ind w:left="4652" w:hanging="360"/>
      </w:pPr>
      <w:rPr>
        <w:rFonts w:ascii="Wingdings" w:hAnsi="Wingdings" w:hint="default"/>
      </w:rPr>
    </w:lvl>
    <w:lvl w:ilvl="6" w:tplc="04090001">
      <w:start w:val="1"/>
      <w:numFmt w:val="bullet"/>
      <w:lvlText w:val=""/>
      <w:lvlJc w:val="left"/>
      <w:pPr>
        <w:ind w:left="5372" w:hanging="360"/>
      </w:pPr>
      <w:rPr>
        <w:rFonts w:ascii="Symbol" w:hAnsi="Symbol" w:hint="default"/>
      </w:rPr>
    </w:lvl>
    <w:lvl w:ilvl="7" w:tplc="04090003">
      <w:start w:val="1"/>
      <w:numFmt w:val="bullet"/>
      <w:lvlText w:val="o"/>
      <w:lvlJc w:val="left"/>
      <w:pPr>
        <w:ind w:left="6092" w:hanging="360"/>
      </w:pPr>
      <w:rPr>
        <w:rFonts w:ascii="Courier New" w:hAnsi="Courier New" w:cs="Courier New" w:hint="default"/>
      </w:rPr>
    </w:lvl>
    <w:lvl w:ilvl="8" w:tplc="04090005">
      <w:start w:val="1"/>
      <w:numFmt w:val="bullet"/>
      <w:lvlText w:val=""/>
      <w:lvlJc w:val="left"/>
      <w:pPr>
        <w:ind w:left="6812" w:hanging="360"/>
      </w:pPr>
      <w:rPr>
        <w:rFonts w:ascii="Wingdings" w:hAnsi="Wingdings" w:hint="default"/>
      </w:rPr>
    </w:lvl>
  </w:abstractNum>
  <w:abstractNum w:abstractNumId="7">
    <w:nsid w:val="2CD51995"/>
    <w:multiLevelType w:val="hybridMultilevel"/>
    <w:tmpl w:val="21E0EF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942E4A"/>
    <w:multiLevelType w:val="hybridMultilevel"/>
    <w:tmpl w:val="3162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18193C"/>
    <w:multiLevelType w:val="hybridMultilevel"/>
    <w:tmpl w:val="A0EABF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10090017">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2F5A6C"/>
    <w:multiLevelType w:val="hybridMultilevel"/>
    <w:tmpl w:val="BA5870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DD71017"/>
    <w:multiLevelType w:val="hybridMultilevel"/>
    <w:tmpl w:val="E5905CFE"/>
    <w:lvl w:ilvl="0" w:tplc="13E82388">
      <w:start w:val="1"/>
      <w:numFmt w:val="bullet"/>
      <w:lvlText w:val=""/>
      <w:lvlJc w:val="left"/>
      <w:pPr>
        <w:ind w:left="787" w:hanging="360"/>
      </w:pPr>
      <w:rPr>
        <w:rFonts w:ascii="Symbol" w:eastAsia="Symbol" w:hAnsi="Symbol" w:hint="default"/>
        <w:w w:val="100"/>
        <w:sz w:val="22"/>
        <w:szCs w:val="22"/>
      </w:rPr>
    </w:lvl>
    <w:lvl w:ilvl="1" w:tplc="9F002CDE">
      <w:start w:val="1"/>
      <w:numFmt w:val="bullet"/>
      <w:lvlText w:val="•"/>
      <w:lvlJc w:val="left"/>
      <w:pPr>
        <w:ind w:left="1367" w:hanging="360"/>
      </w:pPr>
      <w:rPr>
        <w:rFonts w:hint="default"/>
      </w:rPr>
    </w:lvl>
    <w:lvl w:ilvl="2" w:tplc="9E884264">
      <w:start w:val="1"/>
      <w:numFmt w:val="bullet"/>
      <w:lvlText w:val="•"/>
      <w:lvlJc w:val="left"/>
      <w:pPr>
        <w:ind w:left="1955" w:hanging="360"/>
      </w:pPr>
      <w:rPr>
        <w:rFonts w:hint="default"/>
      </w:rPr>
    </w:lvl>
    <w:lvl w:ilvl="3" w:tplc="7C9AA92C">
      <w:start w:val="1"/>
      <w:numFmt w:val="bullet"/>
      <w:lvlText w:val="•"/>
      <w:lvlJc w:val="left"/>
      <w:pPr>
        <w:ind w:left="2543" w:hanging="360"/>
      </w:pPr>
      <w:rPr>
        <w:rFonts w:hint="default"/>
      </w:rPr>
    </w:lvl>
    <w:lvl w:ilvl="4" w:tplc="85DA94EE">
      <w:start w:val="1"/>
      <w:numFmt w:val="bullet"/>
      <w:lvlText w:val="•"/>
      <w:lvlJc w:val="left"/>
      <w:pPr>
        <w:ind w:left="3131" w:hanging="360"/>
      </w:pPr>
      <w:rPr>
        <w:rFonts w:hint="default"/>
      </w:rPr>
    </w:lvl>
    <w:lvl w:ilvl="5" w:tplc="13C6DFAC">
      <w:start w:val="1"/>
      <w:numFmt w:val="bullet"/>
      <w:lvlText w:val="•"/>
      <w:lvlJc w:val="left"/>
      <w:pPr>
        <w:ind w:left="3719" w:hanging="360"/>
      </w:pPr>
      <w:rPr>
        <w:rFonts w:hint="default"/>
      </w:rPr>
    </w:lvl>
    <w:lvl w:ilvl="6" w:tplc="77461D66">
      <w:start w:val="1"/>
      <w:numFmt w:val="bullet"/>
      <w:lvlText w:val="•"/>
      <w:lvlJc w:val="left"/>
      <w:pPr>
        <w:ind w:left="4307" w:hanging="360"/>
      </w:pPr>
      <w:rPr>
        <w:rFonts w:hint="default"/>
      </w:rPr>
    </w:lvl>
    <w:lvl w:ilvl="7" w:tplc="59848F68">
      <w:start w:val="1"/>
      <w:numFmt w:val="bullet"/>
      <w:lvlText w:val="•"/>
      <w:lvlJc w:val="left"/>
      <w:pPr>
        <w:ind w:left="4895" w:hanging="360"/>
      </w:pPr>
      <w:rPr>
        <w:rFonts w:hint="default"/>
      </w:rPr>
    </w:lvl>
    <w:lvl w:ilvl="8" w:tplc="EE0E2426">
      <w:start w:val="1"/>
      <w:numFmt w:val="bullet"/>
      <w:lvlText w:val="•"/>
      <w:lvlJc w:val="left"/>
      <w:pPr>
        <w:ind w:left="5482" w:hanging="360"/>
      </w:pPr>
      <w:rPr>
        <w:rFonts w:hint="default"/>
      </w:rPr>
    </w:lvl>
  </w:abstractNum>
  <w:abstractNum w:abstractNumId="12">
    <w:nsid w:val="4AF444DD"/>
    <w:multiLevelType w:val="hybridMultilevel"/>
    <w:tmpl w:val="46BC24B6"/>
    <w:lvl w:ilvl="0" w:tplc="4B50C8BE">
      <w:start w:val="4"/>
      <w:numFmt w:val="bullet"/>
      <w:lvlText w:val="-"/>
      <w:lvlJc w:val="left"/>
      <w:pPr>
        <w:ind w:left="720" w:hanging="360"/>
      </w:pPr>
      <w:rPr>
        <w:rFonts w:ascii="Gill Sans MT" w:eastAsia="Calibri" w:hAnsi="Gill Sans MT"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3">
    <w:nsid w:val="545E718F"/>
    <w:multiLevelType w:val="hybridMultilevel"/>
    <w:tmpl w:val="9BF6D6A8"/>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5BEB17AB"/>
    <w:multiLevelType w:val="hybridMultilevel"/>
    <w:tmpl w:val="A798FA98"/>
    <w:lvl w:ilvl="0" w:tplc="4B50C8BE">
      <w:start w:val="4"/>
      <w:numFmt w:val="bullet"/>
      <w:lvlText w:val="-"/>
      <w:lvlJc w:val="left"/>
      <w:pPr>
        <w:ind w:left="720" w:hanging="360"/>
      </w:pPr>
      <w:rPr>
        <w:rFonts w:ascii="Gill Sans MT" w:eastAsia="Calibri" w:hAnsi="Gill Sans MT"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5">
    <w:nsid w:val="5F0040FD"/>
    <w:multiLevelType w:val="hybridMultilevel"/>
    <w:tmpl w:val="BF8AC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1776718"/>
    <w:multiLevelType w:val="hybridMultilevel"/>
    <w:tmpl w:val="B5E494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ACC6C13"/>
    <w:multiLevelType w:val="multilevel"/>
    <w:tmpl w:val="E1C28D70"/>
    <w:lvl w:ilvl="0">
      <w:start w:val="1"/>
      <w:numFmt w:val="bullet"/>
      <w:lvlText w:val=""/>
      <w:lvlJc w:val="left"/>
      <w:pPr>
        <w:ind w:left="360" w:hanging="360"/>
      </w:pPr>
      <w:rPr>
        <w:rFonts w:ascii="Symbol" w:hAnsi="Symbol" w:hint="default"/>
      </w:rPr>
    </w:lvl>
    <w:lvl w:ilvl="1">
      <w:start w:val="5"/>
      <w:numFmt w:val="decimal"/>
      <w:isLgl/>
      <w:lvlText w:val="%1.%2"/>
      <w:lvlJc w:val="left"/>
      <w:pPr>
        <w:ind w:left="360" w:hanging="36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720" w:hanging="72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080" w:hanging="108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440" w:hanging="1440"/>
      </w:pPr>
      <w:rPr>
        <w:rFonts w:hint="default"/>
        <w:b/>
        <w:color w:val="000000"/>
      </w:rPr>
    </w:lvl>
  </w:abstractNum>
  <w:abstractNum w:abstractNumId="18">
    <w:nsid w:val="71267CD6"/>
    <w:multiLevelType w:val="hybridMultilevel"/>
    <w:tmpl w:val="FA04F84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722E1783"/>
    <w:multiLevelType w:val="hybridMultilevel"/>
    <w:tmpl w:val="88DC0864"/>
    <w:lvl w:ilvl="0" w:tplc="E5407F24">
      <w:numFmt w:val="bullet"/>
      <w:lvlText w:val="-"/>
      <w:lvlJc w:val="left"/>
      <w:pPr>
        <w:ind w:left="480" w:hanging="360"/>
      </w:pPr>
      <w:rPr>
        <w:rFonts w:ascii="Gill Sans MT" w:eastAsiaTheme="minorHAnsi" w:hAnsi="Gill Sans MT" w:cs="Consola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76F97FC5"/>
    <w:multiLevelType w:val="hybridMultilevel"/>
    <w:tmpl w:val="AE14B20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821568D"/>
    <w:multiLevelType w:val="hybridMultilevel"/>
    <w:tmpl w:val="724E9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D62100"/>
    <w:multiLevelType w:val="hybridMultilevel"/>
    <w:tmpl w:val="18C0D69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3">
    <w:nsid w:val="7E2B0F45"/>
    <w:multiLevelType w:val="hybridMultilevel"/>
    <w:tmpl w:val="FB301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9"/>
  </w:num>
  <w:num w:numId="4">
    <w:abstractNumId w:val="18"/>
  </w:num>
  <w:num w:numId="5">
    <w:abstractNumId w:val="8"/>
  </w:num>
  <w:num w:numId="6">
    <w:abstractNumId w:val="23"/>
  </w:num>
  <w:num w:numId="7">
    <w:abstractNumId w:val="10"/>
  </w:num>
  <w:num w:numId="8">
    <w:abstractNumId w:val="17"/>
  </w:num>
  <w:num w:numId="9">
    <w:abstractNumId w:val="7"/>
  </w:num>
  <w:num w:numId="10">
    <w:abstractNumId w:val="16"/>
  </w:num>
  <w:num w:numId="11">
    <w:abstractNumId w:val="22"/>
  </w:num>
  <w:num w:numId="12">
    <w:abstractNumId w:val="15"/>
  </w:num>
  <w:num w:numId="13">
    <w:abstractNumId w:val="2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5"/>
  </w:num>
  <w:num w:numId="18">
    <w:abstractNumId w:val="19"/>
  </w:num>
  <w:num w:numId="19">
    <w:abstractNumId w:val="13"/>
  </w:num>
  <w:num w:numId="20">
    <w:abstractNumId w:val="11"/>
  </w:num>
  <w:num w:numId="21">
    <w:abstractNumId w:val="6"/>
  </w:num>
  <w:num w:numId="22">
    <w:abstractNumId w:val="14"/>
  </w:num>
  <w:num w:numId="23">
    <w:abstractNumId w:val="12"/>
  </w:num>
  <w:num w:numId="24">
    <w:abstractNumId w:val="4"/>
  </w:num>
  <w:num w:numId="25">
    <w:abstractNumId w:val="1"/>
  </w:num>
  <w:numIdMacAtCleanup w:val="1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mily Zaidi">
    <w15:presenceInfo w15:providerId="Windows Live" w15:userId="d3364aed88d8f5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53"/>
    <w:rsid w:val="00000630"/>
    <w:rsid w:val="000009D9"/>
    <w:rsid w:val="00001BB7"/>
    <w:rsid w:val="00001FA8"/>
    <w:rsid w:val="00002D7E"/>
    <w:rsid w:val="0000368D"/>
    <w:rsid w:val="000072B5"/>
    <w:rsid w:val="0001184F"/>
    <w:rsid w:val="000139CD"/>
    <w:rsid w:val="00013F22"/>
    <w:rsid w:val="0001421E"/>
    <w:rsid w:val="00017EDA"/>
    <w:rsid w:val="00021035"/>
    <w:rsid w:val="00021373"/>
    <w:rsid w:val="00022562"/>
    <w:rsid w:val="00022E76"/>
    <w:rsid w:val="000235B7"/>
    <w:rsid w:val="000237AD"/>
    <w:rsid w:val="000250F4"/>
    <w:rsid w:val="00026634"/>
    <w:rsid w:val="00031B18"/>
    <w:rsid w:val="00035D4D"/>
    <w:rsid w:val="00036331"/>
    <w:rsid w:val="00037BFC"/>
    <w:rsid w:val="00037F72"/>
    <w:rsid w:val="00040600"/>
    <w:rsid w:val="0004070F"/>
    <w:rsid w:val="000424C0"/>
    <w:rsid w:val="000433FA"/>
    <w:rsid w:val="00043587"/>
    <w:rsid w:val="00043953"/>
    <w:rsid w:val="000466A0"/>
    <w:rsid w:val="00051AA2"/>
    <w:rsid w:val="000574C6"/>
    <w:rsid w:val="000576A4"/>
    <w:rsid w:val="00057B51"/>
    <w:rsid w:val="0006098C"/>
    <w:rsid w:val="00066862"/>
    <w:rsid w:val="00066A86"/>
    <w:rsid w:val="00066B50"/>
    <w:rsid w:val="00066FB0"/>
    <w:rsid w:val="00071753"/>
    <w:rsid w:val="00072DCE"/>
    <w:rsid w:val="000749DF"/>
    <w:rsid w:val="00076C67"/>
    <w:rsid w:val="00080182"/>
    <w:rsid w:val="0008224F"/>
    <w:rsid w:val="00082D42"/>
    <w:rsid w:val="00085605"/>
    <w:rsid w:val="00086008"/>
    <w:rsid w:val="00087C7B"/>
    <w:rsid w:val="00091316"/>
    <w:rsid w:val="00097EA7"/>
    <w:rsid w:val="000A04B8"/>
    <w:rsid w:val="000A1463"/>
    <w:rsid w:val="000A4D3F"/>
    <w:rsid w:val="000B0356"/>
    <w:rsid w:val="000B04EB"/>
    <w:rsid w:val="000B3622"/>
    <w:rsid w:val="000B7C39"/>
    <w:rsid w:val="000C04D5"/>
    <w:rsid w:val="000C4789"/>
    <w:rsid w:val="000C6615"/>
    <w:rsid w:val="000C70E8"/>
    <w:rsid w:val="000D1C94"/>
    <w:rsid w:val="000D24F1"/>
    <w:rsid w:val="000D69A7"/>
    <w:rsid w:val="000D7388"/>
    <w:rsid w:val="000E15CE"/>
    <w:rsid w:val="000E22DB"/>
    <w:rsid w:val="000E453D"/>
    <w:rsid w:val="000E5DD0"/>
    <w:rsid w:val="000E5E76"/>
    <w:rsid w:val="000E7A97"/>
    <w:rsid w:val="000F0ABF"/>
    <w:rsid w:val="000F3097"/>
    <w:rsid w:val="000F5DC0"/>
    <w:rsid w:val="000F6029"/>
    <w:rsid w:val="000F71E4"/>
    <w:rsid w:val="000F75A1"/>
    <w:rsid w:val="000F75E0"/>
    <w:rsid w:val="001007B2"/>
    <w:rsid w:val="00100DAE"/>
    <w:rsid w:val="00100F4C"/>
    <w:rsid w:val="00101572"/>
    <w:rsid w:val="00102967"/>
    <w:rsid w:val="001030E5"/>
    <w:rsid w:val="001038D4"/>
    <w:rsid w:val="00104D64"/>
    <w:rsid w:val="00104DEA"/>
    <w:rsid w:val="001062E5"/>
    <w:rsid w:val="0010684F"/>
    <w:rsid w:val="00106879"/>
    <w:rsid w:val="001078DE"/>
    <w:rsid w:val="0011455A"/>
    <w:rsid w:val="00120BBE"/>
    <w:rsid w:val="0012161D"/>
    <w:rsid w:val="00124869"/>
    <w:rsid w:val="00126EB3"/>
    <w:rsid w:val="00130E61"/>
    <w:rsid w:val="001354F1"/>
    <w:rsid w:val="0013560E"/>
    <w:rsid w:val="001366D7"/>
    <w:rsid w:val="0013758C"/>
    <w:rsid w:val="00146128"/>
    <w:rsid w:val="00147254"/>
    <w:rsid w:val="00147DC9"/>
    <w:rsid w:val="0015072E"/>
    <w:rsid w:val="001511CA"/>
    <w:rsid w:val="001521B6"/>
    <w:rsid w:val="0015239D"/>
    <w:rsid w:val="00152636"/>
    <w:rsid w:val="001571C1"/>
    <w:rsid w:val="001629DD"/>
    <w:rsid w:val="00162B30"/>
    <w:rsid w:val="00164DED"/>
    <w:rsid w:val="0016637E"/>
    <w:rsid w:val="00170602"/>
    <w:rsid w:val="00170C79"/>
    <w:rsid w:val="00171D81"/>
    <w:rsid w:val="00172DE5"/>
    <w:rsid w:val="00176D05"/>
    <w:rsid w:val="00177DAF"/>
    <w:rsid w:val="001813CF"/>
    <w:rsid w:val="0018516C"/>
    <w:rsid w:val="00185CF2"/>
    <w:rsid w:val="001868A0"/>
    <w:rsid w:val="00187E27"/>
    <w:rsid w:val="00190419"/>
    <w:rsid w:val="00190AD4"/>
    <w:rsid w:val="0019191B"/>
    <w:rsid w:val="00191C5E"/>
    <w:rsid w:val="00192EFC"/>
    <w:rsid w:val="001930D6"/>
    <w:rsid w:val="00197708"/>
    <w:rsid w:val="001A0853"/>
    <w:rsid w:val="001A0A35"/>
    <w:rsid w:val="001A3EA6"/>
    <w:rsid w:val="001B215C"/>
    <w:rsid w:val="001B4766"/>
    <w:rsid w:val="001B4818"/>
    <w:rsid w:val="001B4DBA"/>
    <w:rsid w:val="001B6CB5"/>
    <w:rsid w:val="001B74FF"/>
    <w:rsid w:val="001C0181"/>
    <w:rsid w:val="001C0351"/>
    <w:rsid w:val="001C242E"/>
    <w:rsid w:val="001C2F8A"/>
    <w:rsid w:val="001C5865"/>
    <w:rsid w:val="001C5EDF"/>
    <w:rsid w:val="001C673C"/>
    <w:rsid w:val="001D0334"/>
    <w:rsid w:val="001D12A4"/>
    <w:rsid w:val="001D1828"/>
    <w:rsid w:val="001D2EBE"/>
    <w:rsid w:val="001D405C"/>
    <w:rsid w:val="001D513A"/>
    <w:rsid w:val="001D5390"/>
    <w:rsid w:val="001D591B"/>
    <w:rsid w:val="001E2399"/>
    <w:rsid w:val="001E371A"/>
    <w:rsid w:val="001E4E63"/>
    <w:rsid w:val="001E6452"/>
    <w:rsid w:val="001E7754"/>
    <w:rsid w:val="001F00A4"/>
    <w:rsid w:val="001F0864"/>
    <w:rsid w:val="001F2EC6"/>
    <w:rsid w:val="001F4AD2"/>
    <w:rsid w:val="001F4B6D"/>
    <w:rsid w:val="001F4DF5"/>
    <w:rsid w:val="001F7DB2"/>
    <w:rsid w:val="0020235B"/>
    <w:rsid w:val="0020315B"/>
    <w:rsid w:val="002040E8"/>
    <w:rsid w:val="002045ED"/>
    <w:rsid w:val="0020686A"/>
    <w:rsid w:val="00207475"/>
    <w:rsid w:val="00211341"/>
    <w:rsid w:val="00214C36"/>
    <w:rsid w:val="00214EAC"/>
    <w:rsid w:val="00217C45"/>
    <w:rsid w:val="00221038"/>
    <w:rsid w:val="00222378"/>
    <w:rsid w:val="00223116"/>
    <w:rsid w:val="00223D31"/>
    <w:rsid w:val="0022530A"/>
    <w:rsid w:val="002256C2"/>
    <w:rsid w:val="00227CFC"/>
    <w:rsid w:val="0023134F"/>
    <w:rsid w:val="002315C8"/>
    <w:rsid w:val="002325C6"/>
    <w:rsid w:val="00232B5F"/>
    <w:rsid w:val="00235C3B"/>
    <w:rsid w:val="002371F0"/>
    <w:rsid w:val="00245762"/>
    <w:rsid w:val="00245FD9"/>
    <w:rsid w:val="0025230D"/>
    <w:rsid w:val="002532CF"/>
    <w:rsid w:val="002551D5"/>
    <w:rsid w:val="00257D5A"/>
    <w:rsid w:val="00260178"/>
    <w:rsid w:val="002625CB"/>
    <w:rsid w:val="00262E05"/>
    <w:rsid w:val="00263817"/>
    <w:rsid w:val="00264829"/>
    <w:rsid w:val="00264C20"/>
    <w:rsid w:val="00265E93"/>
    <w:rsid w:val="002672ED"/>
    <w:rsid w:val="00273876"/>
    <w:rsid w:val="002742A8"/>
    <w:rsid w:val="002747EA"/>
    <w:rsid w:val="00274976"/>
    <w:rsid w:val="00275594"/>
    <w:rsid w:val="00276161"/>
    <w:rsid w:val="00276273"/>
    <w:rsid w:val="002831D6"/>
    <w:rsid w:val="002840F7"/>
    <w:rsid w:val="00286766"/>
    <w:rsid w:val="0029159A"/>
    <w:rsid w:val="0029177A"/>
    <w:rsid w:val="002934A4"/>
    <w:rsid w:val="002941E8"/>
    <w:rsid w:val="002951AA"/>
    <w:rsid w:val="002A03C4"/>
    <w:rsid w:val="002A05CE"/>
    <w:rsid w:val="002B07A1"/>
    <w:rsid w:val="002B0C24"/>
    <w:rsid w:val="002B313E"/>
    <w:rsid w:val="002B4017"/>
    <w:rsid w:val="002B4E2A"/>
    <w:rsid w:val="002B7915"/>
    <w:rsid w:val="002B7A40"/>
    <w:rsid w:val="002C270E"/>
    <w:rsid w:val="002C5F66"/>
    <w:rsid w:val="002D1733"/>
    <w:rsid w:val="002E1F8C"/>
    <w:rsid w:val="002E2578"/>
    <w:rsid w:val="002E29D6"/>
    <w:rsid w:val="002E3A77"/>
    <w:rsid w:val="002E4229"/>
    <w:rsid w:val="002E494A"/>
    <w:rsid w:val="002E71E1"/>
    <w:rsid w:val="002F03F4"/>
    <w:rsid w:val="002F060B"/>
    <w:rsid w:val="002F35A9"/>
    <w:rsid w:val="002F48F2"/>
    <w:rsid w:val="002F494F"/>
    <w:rsid w:val="002F4D66"/>
    <w:rsid w:val="002F73BD"/>
    <w:rsid w:val="002F741B"/>
    <w:rsid w:val="002F7EB5"/>
    <w:rsid w:val="00302DF7"/>
    <w:rsid w:val="00303C71"/>
    <w:rsid w:val="003051A0"/>
    <w:rsid w:val="00305F43"/>
    <w:rsid w:val="0030784A"/>
    <w:rsid w:val="00307E67"/>
    <w:rsid w:val="00310CA7"/>
    <w:rsid w:val="00313BD7"/>
    <w:rsid w:val="00314111"/>
    <w:rsid w:val="003143D2"/>
    <w:rsid w:val="00314D8D"/>
    <w:rsid w:val="00314E16"/>
    <w:rsid w:val="00315C04"/>
    <w:rsid w:val="003160FE"/>
    <w:rsid w:val="00316116"/>
    <w:rsid w:val="00316AA4"/>
    <w:rsid w:val="00317BB8"/>
    <w:rsid w:val="00317E57"/>
    <w:rsid w:val="00320DD1"/>
    <w:rsid w:val="00322554"/>
    <w:rsid w:val="00323FD4"/>
    <w:rsid w:val="00324A1F"/>
    <w:rsid w:val="0032688A"/>
    <w:rsid w:val="0032729E"/>
    <w:rsid w:val="00327CFD"/>
    <w:rsid w:val="00330094"/>
    <w:rsid w:val="00330AE1"/>
    <w:rsid w:val="00332E4E"/>
    <w:rsid w:val="003353D9"/>
    <w:rsid w:val="003363FA"/>
    <w:rsid w:val="003365A4"/>
    <w:rsid w:val="003375EA"/>
    <w:rsid w:val="00340CD3"/>
    <w:rsid w:val="00341A56"/>
    <w:rsid w:val="00342149"/>
    <w:rsid w:val="00343B89"/>
    <w:rsid w:val="00344F2F"/>
    <w:rsid w:val="00345A09"/>
    <w:rsid w:val="0035126A"/>
    <w:rsid w:val="00353A80"/>
    <w:rsid w:val="00354565"/>
    <w:rsid w:val="00354639"/>
    <w:rsid w:val="00360103"/>
    <w:rsid w:val="00361944"/>
    <w:rsid w:val="00362609"/>
    <w:rsid w:val="00363018"/>
    <w:rsid w:val="00366462"/>
    <w:rsid w:val="003703CB"/>
    <w:rsid w:val="00372F8C"/>
    <w:rsid w:val="00386387"/>
    <w:rsid w:val="0038719C"/>
    <w:rsid w:val="00390799"/>
    <w:rsid w:val="003913E4"/>
    <w:rsid w:val="00392C6E"/>
    <w:rsid w:val="00392E06"/>
    <w:rsid w:val="00393FA9"/>
    <w:rsid w:val="00396D3A"/>
    <w:rsid w:val="003A13D6"/>
    <w:rsid w:val="003A2662"/>
    <w:rsid w:val="003A3967"/>
    <w:rsid w:val="003A39AC"/>
    <w:rsid w:val="003A5E9B"/>
    <w:rsid w:val="003A6E1A"/>
    <w:rsid w:val="003B3836"/>
    <w:rsid w:val="003B484C"/>
    <w:rsid w:val="003B6BCB"/>
    <w:rsid w:val="003C0081"/>
    <w:rsid w:val="003C0902"/>
    <w:rsid w:val="003C1438"/>
    <w:rsid w:val="003C1B40"/>
    <w:rsid w:val="003C4967"/>
    <w:rsid w:val="003C6538"/>
    <w:rsid w:val="003C6638"/>
    <w:rsid w:val="003D0725"/>
    <w:rsid w:val="003D0B47"/>
    <w:rsid w:val="003D1BDF"/>
    <w:rsid w:val="003D60C5"/>
    <w:rsid w:val="003D765A"/>
    <w:rsid w:val="003D77E4"/>
    <w:rsid w:val="003D78CF"/>
    <w:rsid w:val="003E07DE"/>
    <w:rsid w:val="003E09A6"/>
    <w:rsid w:val="003E37A9"/>
    <w:rsid w:val="003E7AED"/>
    <w:rsid w:val="003F0C19"/>
    <w:rsid w:val="003F4392"/>
    <w:rsid w:val="003F47F7"/>
    <w:rsid w:val="003F496B"/>
    <w:rsid w:val="003F601C"/>
    <w:rsid w:val="004009A4"/>
    <w:rsid w:val="004017AF"/>
    <w:rsid w:val="00401B60"/>
    <w:rsid w:val="00403A4C"/>
    <w:rsid w:val="00405DD8"/>
    <w:rsid w:val="00405E84"/>
    <w:rsid w:val="004129AB"/>
    <w:rsid w:val="00412B71"/>
    <w:rsid w:val="004164D1"/>
    <w:rsid w:val="00417A35"/>
    <w:rsid w:val="004210D7"/>
    <w:rsid w:val="004211CE"/>
    <w:rsid w:val="0042149A"/>
    <w:rsid w:val="004227F3"/>
    <w:rsid w:val="00433E02"/>
    <w:rsid w:val="00434055"/>
    <w:rsid w:val="00434A63"/>
    <w:rsid w:val="00435D29"/>
    <w:rsid w:val="0043716E"/>
    <w:rsid w:val="00440918"/>
    <w:rsid w:val="00445765"/>
    <w:rsid w:val="00445B42"/>
    <w:rsid w:val="0044666F"/>
    <w:rsid w:val="00447DFF"/>
    <w:rsid w:val="004508D1"/>
    <w:rsid w:val="00453B0A"/>
    <w:rsid w:val="00457375"/>
    <w:rsid w:val="00464026"/>
    <w:rsid w:val="0046446F"/>
    <w:rsid w:val="004657BE"/>
    <w:rsid w:val="0046635A"/>
    <w:rsid w:val="00466497"/>
    <w:rsid w:val="0046746C"/>
    <w:rsid w:val="0046786A"/>
    <w:rsid w:val="004708F9"/>
    <w:rsid w:val="00477AE9"/>
    <w:rsid w:val="00477F25"/>
    <w:rsid w:val="00484029"/>
    <w:rsid w:val="00486372"/>
    <w:rsid w:val="00487C53"/>
    <w:rsid w:val="00490D55"/>
    <w:rsid w:val="0049138A"/>
    <w:rsid w:val="00493E6F"/>
    <w:rsid w:val="00493E8D"/>
    <w:rsid w:val="00494A85"/>
    <w:rsid w:val="004960AE"/>
    <w:rsid w:val="004A263F"/>
    <w:rsid w:val="004A4EC2"/>
    <w:rsid w:val="004A56A0"/>
    <w:rsid w:val="004A5859"/>
    <w:rsid w:val="004A6455"/>
    <w:rsid w:val="004B00D0"/>
    <w:rsid w:val="004B2671"/>
    <w:rsid w:val="004C10D9"/>
    <w:rsid w:val="004C249C"/>
    <w:rsid w:val="004D0707"/>
    <w:rsid w:val="004D1B5C"/>
    <w:rsid w:val="004D40B1"/>
    <w:rsid w:val="004D64A2"/>
    <w:rsid w:val="004D7BDF"/>
    <w:rsid w:val="004E0070"/>
    <w:rsid w:val="004E0D1A"/>
    <w:rsid w:val="004E0FFF"/>
    <w:rsid w:val="004E284A"/>
    <w:rsid w:val="004E2DF0"/>
    <w:rsid w:val="004E37DB"/>
    <w:rsid w:val="004E5F44"/>
    <w:rsid w:val="004E62F3"/>
    <w:rsid w:val="004E7F1A"/>
    <w:rsid w:val="004E7FF9"/>
    <w:rsid w:val="004F0CB8"/>
    <w:rsid w:val="004F149E"/>
    <w:rsid w:val="004F4238"/>
    <w:rsid w:val="004F501C"/>
    <w:rsid w:val="004F61B3"/>
    <w:rsid w:val="004F6586"/>
    <w:rsid w:val="004F695D"/>
    <w:rsid w:val="004F7EAB"/>
    <w:rsid w:val="00506C5B"/>
    <w:rsid w:val="00507544"/>
    <w:rsid w:val="005124F1"/>
    <w:rsid w:val="00515015"/>
    <w:rsid w:val="0052194E"/>
    <w:rsid w:val="00523E9C"/>
    <w:rsid w:val="00524413"/>
    <w:rsid w:val="00525787"/>
    <w:rsid w:val="00525CDC"/>
    <w:rsid w:val="00530F76"/>
    <w:rsid w:val="00533012"/>
    <w:rsid w:val="0053492D"/>
    <w:rsid w:val="00536546"/>
    <w:rsid w:val="00537C5A"/>
    <w:rsid w:val="00537CF5"/>
    <w:rsid w:val="00537E9F"/>
    <w:rsid w:val="00540D5B"/>
    <w:rsid w:val="005413FF"/>
    <w:rsid w:val="0054194F"/>
    <w:rsid w:val="00541DD8"/>
    <w:rsid w:val="00544026"/>
    <w:rsid w:val="00547F2A"/>
    <w:rsid w:val="005502FF"/>
    <w:rsid w:val="005525FC"/>
    <w:rsid w:val="00554470"/>
    <w:rsid w:val="00555773"/>
    <w:rsid w:val="00561328"/>
    <w:rsid w:val="005621C8"/>
    <w:rsid w:val="005631DB"/>
    <w:rsid w:val="0056606F"/>
    <w:rsid w:val="005729EB"/>
    <w:rsid w:val="005742E2"/>
    <w:rsid w:val="00575DCA"/>
    <w:rsid w:val="005764C6"/>
    <w:rsid w:val="00576ACA"/>
    <w:rsid w:val="0057748D"/>
    <w:rsid w:val="0057749D"/>
    <w:rsid w:val="00580F23"/>
    <w:rsid w:val="005814A9"/>
    <w:rsid w:val="00581BB2"/>
    <w:rsid w:val="0058258B"/>
    <w:rsid w:val="0058308D"/>
    <w:rsid w:val="00584399"/>
    <w:rsid w:val="005863F1"/>
    <w:rsid w:val="00586872"/>
    <w:rsid w:val="00586968"/>
    <w:rsid w:val="00586F64"/>
    <w:rsid w:val="00587347"/>
    <w:rsid w:val="00590051"/>
    <w:rsid w:val="00590D73"/>
    <w:rsid w:val="00593166"/>
    <w:rsid w:val="00597B23"/>
    <w:rsid w:val="00597D6B"/>
    <w:rsid w:val="005A3096"/>
    <w:rsid w:val="005A658E"/>
    <w:rsid w:val="005A6BB4"/>
    <w:rsid w:val="005A71A7"/>
    <w:rsid w:val="005B0C2E"/>
    <w:rsid w:val="005B126A"/>
    <w:rsid w:val="005B1298"/>
    <w:rsid w:val="005B21D7"/>
    <w:rsid w:val="005B389B"/>
    <w:rsid w:val="005B4843"/>
    <w:rsid w:val="005B5A6B"/>
    <w:rsid w:val="005C0722"/>
    <w:rsid w:val="005C108C"/>
    <w:rsid w:val="005C4581"/>
    <w:rsid w:val="005D0970"/>
    <w:rsid w:val="005D362B"/>
    <w:rsid w:val="005D41C9"/>
    <w:rsid w:val="005D6E90"/>
    <w:rsid w:val="005E23DB"/>
    <w:rsid w:val="005E4F3B"/>
    <w:rsid w:val="005E63CF"/>
    <w:rsid w:val="005E6BBF"/>
    <w:rsid w:val="005E7A17"/>
    <w:rsid w:val="005F066A"/>
    <w:rsid w:val="005F0A3B"/>
    <w:rsid w:val="005F0FC5"/>
    <w:rsid w:val="005F68D5"/>
    <w:rsid w:val="005F6FD6"/>
    <w:rsid w:val="005F7624"/>
    <w:rsid w:val="00605258"/>
    <w:rsid w:val="00605327"/>
    <w:rsid w:val="0060580D"/>
    <w:rsid w:val="006064C4"/>
    <w:rsid w:val="00607224"/>
    <w:rsid w:val="00607325"/>
    <w:rsid w:val="006113C2"/>
    <w:rsid w:val="00611C03"/>
    <w:rsid w:val="00612826"/>
    <w:rsid w:val="00612F8C"/>
    <w:rsid w:val="00615C98"/>
    <w:rsid w:val="006167A5"/>
    <w:rsid w:val="00616961"/>
    <w:rsid w:val="006224EB"/>
    <w:rsid w:val="00623D71"/>
    <w:rsid w:val="0062461E"/>
    <w:rsid w:val="00624DF7"/>
    <w:rsid w:val="00630384"/>
    <w:rsid w:val="00630A79"/>
    <w:rsid w:val="00635B9F"/>
    <w:rsid w:val="006410DC"/>
    <w:rsid w:val="006412EE"/>
    <w:rsid w:val="006417FE"/>
    <w:rsid w:val="00645759"/>
    <w:rsid w:val="006473BB"/>
    <w:rsid w:val="00647597"/>
    <w:rsid w:val="00647F10"/>
    <w:rsid w:val="00651C51"/>
    <w:rsid w:val="00656802"/>
    <w:rsid w:val="00660ABA"/>
    <w:rsid w:val="00663324"/>
    <w:rsid w:val="00664838"/>
    <w:rsid w:val="00664CC0"/>
    <w:rsid w:val="00664FCB"/>
    <w:rsid w:val="006716C8"/>
    <w:rsid w:val="00672233"/>
    <w:rsid w:val="00673154"/>
    <w:rsid w:val="0067450E"/>
    <w:rsid w:val="00677B81"/>
    <w:rsid w:val="00681B45"/>
    <w:rsid w:val="00681ECB"/>
    <w:rsid w:val="0068235A"/>
    <w:rsid w:val="00685F6B"/>
    <w:rsid w:val="00692A08"/>
    <w:rsid w:val="006935B0"/>
    <w:rsid w:val="006941CC"/>
    <w:rsid w:val="00695FE9"/>
    <w:rsid w:val="006975AA"/>
    <w:rsid w:val="006979BE"/>
    <w:rsid w:val="006A0D45"/>
    <w:rsid w:val="006A0FC3"/>
    <w:rsid w:val="006A1B81"/>
    <w:rsid w:val="006A299B"/>
    <w:rsid w:val="006A3624"/>
    <w:rsid w:val="006B3A36"/>
    <w:rsid w:val="006B4008"/>
    <w:rsid w:val="006B41DD"/>
    <w:rsid w:val="006B66D8"/>
    <w:rsid w:val="006B70E9"/>
    <w:rsid w:val="006C0ED4"/>
    <w:rsid w:val="006C2484"/>
    <w:rsid w:val="006D0184"/>
    <w:rsid w:val="006D29F8"/>
    <w:rsid w:val="006D2A36"/>
    <w:rsid w:val="006D3D90"/>
    <w:rsid w:val="006D46FD"/>
    <w:rsid w:val="006D510B"/>
    <w:rsid w:val="006D7D4C"/>
    <w:rsid w:val="006E0B33"/>
    <w:rsid w:val="006E1952"/>
    <w:rsid w:val="006E4082"/>
    <w:rsid w:val="006E4BCA"/>
    <w:rsid w:val="006F1961"/>
    <w:rsid w:val="006F19C5"/>
    <w:rsid w:val="006F3141"/>
    <w:rsid w:val="006F395D"/>
    <w:rsid w:val="006F5EBF"/>
    <w:rsid w:val="00701603"/>
    <w:rsid w:val="00704344"/>
    <w:rsid w:val="00706951"/>
    <w:rsid w:val="00706F94"/>
    <w:rsid w:val="00707260"/>
    <w:rsid w:val="00707EF3"/>
    <w:rsid w:val="007115EC"/>
    <w:rsid w:val="007151A3"/>
    <w:rsid w:val="00716910"/>
    <w:rsid w:val="00716DAE"/>
    <w:rsid w:val="00716E22"/>
    <w:rsid w:val="0072011E"/>
    <w:rsid w:val="0072214C"/>
    <w:rsid w:val="007223C2"/>
    <w:rsid w:val="007225F8"/>
    <w:rsid w:val="00722D31"/>
    <w:rsid w:val="0072318A"/>
    <w:rsid w:val="00723F79"/>
    <w:rsid w:val="00724089"/>
    <w:rsid w:val="0072482D"/>
    <w:rsid w:val="0072499D"/>
    <w:rsid w:val="00725A52"/>
    <w:rsid w:val="00726B37"/>
    <w:rsid w:val="00727B51"/>
    <w:rsid w:val="00727F36"/>
    <w:rsid w:val="007332EA"/>
    <w:rsid w:val="00737DDF"/>
    <w:rsid w:val="007431F9"/>
    <w:rsid w:val="00752557"/>
    <w:rsid w:val="00754EB0"/>
    <w:rsid w:val="0075503D"/>
    <w:rsid w:val="00755CD1"/>
    <w:rsid w:val="00760429"/>
    <w:rsid w:val="007663EC"/>
    <w:rsid w:val="00766E9D"/>
    <w:rsid w:val="00767F94"/>
    <w:rsid w:val="00772520"/>
    <w:rsid w:val="00776597"/>
    <w:rsid w:val="007769C8"/>
    <w:rsid w:val="00777F33"/>
    <w:rsid w:val="00781B33"/>
    <w:rsid w:val="00782D74"/>
    <w:rsid w:val="00783787"/>
    <w:rsid w:val="00783E24"/>
    <w:rsid w:val="00784B5C"/>
    <w:rsid w:val="00787939"/>
    <w:rsid w:val="0079098C"/>
    <w:rsid w:val="00791670"/>
    <w:rsid w:val="00793116"/>
    <w:rsid w:val="00796B46"/>
    <w:rsid w:val="00796F78"/>
    <w:rsid w:val="007972EB"/>
    <w:rsid w:val="007A1973"/>
    <w:rsid w:val="007A2889"/>
    <w:rsid w:val="007A54AE"/>
    <w:rsid w:val="007B03E8"/>
    <w:rsid w:val="007B3CB5"/>
    <w:rsid w:val="007C070C"/>
    <w:rsid w:val="007C1050"/>
    <w:rsid w:val="007C1B35"/>
    <w:rsid w:val="007C460B"/>
    <w:rsid w:val="007C5A0D"/>
    <w:rsid w:val="007C6BA1"/>
    <w:rsid w:val="007C769B"/>
    <w:rsid w:val="007D413C"/>
    <w:rsid w:val="007D4C69"/>
    <w:rsid w:val="007D55F6"/>
    <w:rsid w:val="007D6FE9"/>
    <w:rsid w:val="007D72CC"/>
    <w:rsid w:val="007E48A2"/>
    <w:rsid w:val="007E583B"/>
    <w:rsid w:val="007E6FF1"/>
    <w:rsid w:val="007F09AC"/>
    <w:rsid w:val="007F0E1F"/>
    <w:rsid w:val="007F175C"/>
    <w:rsid w:val="007F188D"/>
    <w:rsid w:val="007F1CD0"/>
    <w:rsid w:val="007F3347"/>
    <w:rsid w:val="007F7399"/>
    <w:rsid w:val="007F799A"/>
    <w:rsid w:val="00800DF4"/>
    <w:rsid w:val="00802CA4"/>
    <w:rsid w:val="00810BC6"/>
    <w:rsid w:val="008114B8"/>
    <w:rsid w:val="008114CF"/>
    <w:rsid w:val="00812206"/>
    <w:rsid w:val="00813675"/>
    <w:rsid w:val="00813799"/>
    <w:rsid w:val="008139BC"/>
    <w:rsid w:val="00815274"/>
    <w:rsid w:val="00816267"/>
    <w:rsid w:val="008162BE"/>
    <w:rsid w:val="00817360"/>
    <w:rsid w:val="00817F50"/>
    <w:rsid w:val="008244B6"/>
    <w:rsid w:val="00824DF3"/>
    <w:rsid w:val="00825033"/>
    <w:rsid w:val="0083583B"/>
    <w:rsid w:val="00835A06"/>
    <w:rsid w:val="00836338"/>
    <w:rsid w:val="0083680C"/>
    <w:rsid w:val="0084163D"/>
    <w:rsid w:val="0084171D"/>
    <w:rsid w:val="008418F9"/>
    <w:rsid w:val="008431F8"/>
    <w:rsid w:val="00845E7A"/>
    <w:rsid w:val="00847C06"/>
    <w:rsid w:val="00850D06"/>
    <w:rsid w:val="0085174D"/>
    <w:rsid w:val="00853199"/>
    <w:rsid w:val="00855F28"/>
    <w:rsid w:val="0085674C"/>
    <w:rsid w:val="00856CE8"/>
    <w:rsid w:val="008607EA"/>
    <w:rsid w:val="00860B35"/>
    <w:rsid w:val="008630DB"/>
    <w:rsid w:val="00865657"/>
    <w:rsid w:val="00866596"/>
    <w:rsid w:val="00870584"/>
    <w:rsid w:val="008745E4"/>
    <w:rsid w:val="0087626A"/>
    <w:rsid w:val="00877099"/>
    <w:rsid w:val="008809C4"/>
    <w:rsid w:val="008813C2"/>
    <w:rsid w:val="00881828"/>
    <w:rsid w:val="00881875"/>
    <w:rsid w:val="00882546"/>
    <w:rsid w:val="008839D1"/>
    <w:rsid w:val="00883AF0"/>
    <w:rsid w:val="00887B58"/>
    <w:rsid w:val="00890281"/>
    <w:rsid w:val="00892126"/>
    <w:rsid w:val="008941B2"/>
    <w:rsid w:val="00895B6D"/>
    <w:rsid w:val="00897A77"/>
    <w:rsid w:val="00897C6B"/>
    <w:rsid w:val="00897D58"/>
    <w:rsid w:val="008A11AE"/>
    <w:rsid w:val="008A18E9"/>
    <w:rsid w:val="008A4AAE"/>
    <w:rsid w:val="008A581F"/>
    <w:rsid w:val="008A6881"/>
    <w:rsid w:val="008A6D08"/>
    <w:rsid w:val="008B0E78"/>
    <w:rsid w:val="008B136F"/>
    <w:rsid w:val="008B262A"/>
    <w:rsid w:val="008B2D97"/>
    <w:rsid w:val="008B2EA8"/>
    <w:rsid w:val="008B3473"/>
    <w:rsid w:val="008B4B24"/>
    <w:rsid w:val="008C03D6"/>
    <w:rsid w:val="008C06E0"/>
    <w:rsid w:val="008C28C2"/>
    <w:rsid w:val="008C32DA"/>
    <w:rsid w:val="008C40A2"/>
    <w:rsid w:val="008C5AD1"/>
    <w:rsid w:val="008C6045"/>
    <w:rsid w:val="008C7F03"/>
    <w:rsid w:val="008D162A"/>
    <w:rsid w:val="008D47B7"/>
    <w:rsid w:val="008D5A60"/>
    <w:rsid w:val="008E043F"/>
    <w:rsid w:val="008E0C66"/>
    <w:rsid w:val="008E0CFE"/>
    <w:rsid w:val="008E301E"/>
    <w:rsid w:val="008E3447"/>
    <w:rsid w:val="008E3592"/>
    <w:rsid w:val="008E41AD"/>
    <w:rsid w:val="008E454E"/>
    <w:rsid w:val="008E5D04"/>
    <w:rsid w:val="008E66EC"/>
    <w:rsid w:val="008E78E7"/>
    <w:rsid w:val="008F114C"/>
    <w:rsid w:val="008F13A5"/>
    <w:rsid w:val="008F24B9"/>
    <w:rsid w:val="008F3EDC"/>
    <w:rsid w:val="008F47CB"/>
    <w:rsid w:val="008F738A"/>
    <w:rsid w:val="009010A4"/>
    <w:rsid w:val="009017BB"/>
    <w:rsid w:val="00902321"/>
    <w:rsid w:val="009026EB"/>
    <w:rsid w:val="00904528"/>
    <w:rsid w:val="009045F5"/>
    <w:rsid w:val="009047E7"/>
    <w:rsid w:val="00905D0E"/>
    <w:rsid w:val="00906FDB"/>
    <w:rsid w:val="00910063"/>
    <w:rsid w:val="009102FE"/>
    <w:rsid w:val="009104B6"/>
    <w:rsid w:val="00914AE3"/>
    <w:rsid w:val="0092389D"/>
    <w:rsid w:val="009265CF"/>
    <w:rsid w:val="00927820"/>
    <w:rsid w:val="009323AE"/>
    <w:rsid w:val="00933CBE"/>
    <w:rsid w:val="00935913"/>
    <w:rsid w:val="00940DBF"/>
    <w:rsid w:val="00941548"/>
    <w:rsid w:val="0094261A"/>
    <w:rsid w:val="00943B7B"/>
    <w:rsid w:val="00944055"/>
    <w:rsid w:val="009445B1"/>
    <w:rsid w:val="00945127"/>
    <w:rsid w:val="00947064"/>
    <w:rsid w:val="009505BC"/>
    <w:rsid w:val="009526E3"/>
    <w:rsid w:val="00952C69"/>
    <w:rsid w:val="00954981"/>
    <w:rsid w:val="00954FD3"/>
    <w:rsid w:val="009568DB"/>
    <w:rsid w:val="00956B62"/>
    <w:rsid w:val="00957424"/>
    <w:rsid w:val="00957ACB"/>
    <w:rsid w:val="009610DD"/>
    <w:rsid w:val="00965699"/>
    <w:rsid w:val="00965DC9"/>
    <w:rsid w:val="00966464"/>
    <w:rsid w:val="00967E66"/>
    <w:rsid w:val="00967FB4"/>
    <w:rsid w:val="00971417"/>
    <w:rsid w:val="00971E08"/>
    <w:rsid w:val="00972B53"/>
    <w:rsid w:val="009762B1"/>
    <w:rsid w:val="00976DBB"/>
    <w:rsid w:val="0097769A"/>
    <w:rsid w:val="009803C6"/>
    <w:rsid w:val="00981388"/>
    <w:rsid w:val="0098264C"/>
    <w:rsid w:val="00983DF1"/>
    <w:rsid w:val="00984409"/>
    <w:rsid w:val="0098488B"/>
    <w:rsid w:val="009855C4"/>
    <w:rsid w:val="00985CB9"/>
    <w:rsid w:val="00990704"/>
    <w:rsid w:val="009970F7"/>
    <w:rsid w:val="00997540"/>
    <w:rsid w:val="009A06D9"/>
    <w:rsid w:val="009A5FF3"/>
    <w:rsid w:val="009B0494"/>
    <w:rsid w:val="009B2940"/>
    <w:rsid w:val="009B2A9C"/>
    <w:rsid w:val="009B44E6"/>
    <w:rsid w:val="009B7321"/>
    <w:rsid w:val="009B763F"/>
    <w:rsid w:val="009B7C33"/>
    <w:rsid w:val="009C36DB"/>
    <w:rsid w:val="009C3E41"/>
    <w:rsid w:val="009C4761"/>
    <w:rsid w:val="009C7B60"/>
    <w:rsid w:val="009D0DB3"/>
    <w:rsid w:val="009D120D"/>
    <w:rsid w:val="009D4426"/>
    <w:rsid w:val="009D4458"/>
    <w:rsid w:val="009D598F"/>
    <w:rsid w:val="009D73F1"/>
    <w:rsid w:val="009E5C11"/>
    <w:rsid w:val="009E61FD"/>
    <w:rsid w:val="009E632B"/>
    <w:rsid w:val="009E77A9"/>
    <w:rsid w:val="009E7BC2"/>
    <w:rsid w:val="009E7DE3"/>
    <w:rsid w:val="009E7DE5"/>
    <w:rsid w:val="009F00E0"/>
    <w:rsid w:val="009F29BF"/>
    <w:rsid w:val="009F4512"/>
    <w:rsid w:val="009F6713"/>
    <w:rsid w:val="009F6E38"/>
    <w:rsid w:val="009F708E"/>
    <w:rsid w:val="00A007D3"/>
    <w:rsid w:val="00A01D5F"/>
    <w:rsid w:val="00A035BB"/>
    <w:rsid w:val="00A04001"/>
    <w:rsid w:val="00A05695"/>
    <w:rsid w:val="00A06047"/>
    <w:rsid w:val="00A0771D"/>
    <w:rsid w:val="00A113A1"/>
    <w:rsid w:val="00A13375"/>
    <w:rsid w:val="00A136B9"/>
    <w:rsid w:val="00A161E1"/>
    <w:rsid w:val="00A203CC"/>
    <w:rsid w:val="00A227B0"/>
    <w:rsid w:val="00A2370D"/>
    <w:rsid w:val="00A2554F"/>
    <w:rsid w:val="00A25572"/>
    <w:rsid w:val="00A26137"/>
    <w:rsid w:val="00A27A92"/>
    <w:rsid w:val="00A31EE0"/>
    <w:rsid w:val="00A3468A"/>
    <w:rsid w:val="00A350EF"/>
    <w:rsid w:val="00A37E2B"/>
    <w:rsid w:val="00A4040A"/>
    <w:rsid w:val="00A423EE"/>
    <w:rsid w:val="00A42AAF"/>
    <w:rsid w:val="00A4378E"/>
    <w:rsid w:val="00A43941"/>
    <w:rsid w:val="00A43DC2"/>
    <w:rsid w:val="00A46B71"/>
    <w:rsid w:val="00A4709D"/>
    <w:rsid w:val="00A47DB8"/>
    <w:rsid w:val="00A50CC8"/>
    <w:rsid w:val="00A51004"/>
    <w:rsid w:val="00A5281A"/>
    <w:rsid w:val="00A5726A"/>
    <w:rsid w:val="00A57492"/>
    <w:rsid w:val="00A5765B"/>
    <w:rsid w:val="00A6495C"/>
    <w:rsid w:val="00A64DC0"/>
    <w:rsid w:val="00A65958"/>
    <w:rsid w:val="00A66683"/>
    <w:rsid w:val="00A66D28"/>
    <w:rsid w:val="00A67CC3"/>
    <w:rsid w:val="00A70391"/>
    <w:rsid w:val="00A71C53"/>
    <w:rsid w:val="00A725E2"/>
    <w:rsid w:val="00A73656"/>
    <w:rsid w:val="00A7391A"/>
    <w:rsid w:val="00A74576"/>
    <w:rsid w:val="00A777C9"/>
    <w:rsid w:val="00A80711"/>
    <w:rsid w:val="00A81C00"/>
    <w:rsid w:val="00A82141"/>
    <w:rsid w:val="00A83231"/>
    <w:rsid w:val="00A91DB1"/>
    <w:rsid w:val="00A924C3"/>
    <w:rsid w:val="00A92609"/>
    <w:rsid w:val="00A94AD8"/>
    <w:rsid w:val="00A94EEF"/>
    <w:rsid w:val="00AA13B2"/>
    <w:rsid w:val="00AA21A4"/>
    <w:rsid w:val="00AA525F"/>
    <w:rsid w:val="00AA6E6F"/>
    <w:rsid w:val="00AA7F9E"/>
    <w:rsid w:val="00AB06ED"/>
    <w:rsid w:val="00AB29FB"/>
    <w:rsid w:val="00AB7C0B"/>
    <w:rsid w:val="00AC29AA"/>
    <w:rsid w:val="00AC6A2D"/>
    <w:rsid w:val="00AC6C19"/>
    <w:rsid w:val="00AC6F61"/>
    <w:rsid w:val="00AC7362"/>
    <w:rsid w:val="00AD0107"/>
    <w:rsid w:val="00AD320C"/>
    <w:rsid w:val="00AD3423"/>
    <w:rsid w:val="00AE4E5F"/>
    <w:rsid w:val="00AE7B62"/>
    <w:rsid w:val="00AF1D90"/>
    <w:rsid w:val="00AF49B8"/>
    <w:rsid w:val="00AF4F75"/>
    <w:rsid w:val="00AF55EB"/>
    <w:rsid w:val="00AF55EE"/>
    <w:rsid w:val="00AF65C4"/>
    <w:rsid w:val="00AF70F1"/>
    <w:rsid w:val="00B00A71"/>
    <w:rsid w:val="00B02210"/>
    <w:rsid w:val="00B02273"/>
    <w:rsid w:val="00B03CCE"/>
    <w:rsid w:val="00B04CFD"/>
    <w:rsid w:val="00B06906"/>
    <w:rsid w:val="00B0695C"/>
    <w:rsid w:val="00B13CB9"/>
    <w:rsid w:val="00B14597"/>
    <w:rsid w:val="00B166D8"/>
    <w:rsid w:val="00B16D5F"/>
    <w:rsid w:val="00B175D9"/>
    <w:rsid w:val="00B205EB"/>
    <w:rsid w:val="00B20690"/>
    <w:rsid w:val="00B240FF"/>
    <w:rsid w:val="00B249F2"/>
    <w:rsid w:val="00B24F4C"/>
    <w:rsid w:val="00B31145"/>
    <w:rsid w:val="00B3226C"/>
    <w:rsid w:val="00B3257C"/>
    <w:rsid w:val="00B328A3"/>
    <w:rsid w:val="00B3452F"/>
    <w:rsid w:val="00B352B3"/>
    <w:rsid w:val="00B35EA4"/>
    <w:rsid w:val="00B3722F"/>
    <w:rsid w:val="00B37C50"/>
    <w:rsid w:val="00B4192E"/>
    <w:rsid w:val="00B443A9"/>
    <w:rsid w:val="00B50648"/>
    <w:rsid w:val="00B51943"/>
    <w:rsid w:val="00B52D17"/>
    <w:rsid w:val="00B53714"/>
    <w:rsid w:val="00B54081"/>
    <w:rsid w:val="00B5643A"/>
    <w:rsid w:val="00B56800"/>
    <w:rsid w:val="00B61AFF"/>
    <w:rsid w:val="00B61DF6"/>
    <w:rsid w:val="00B61FD1"/>
    <w:rsid w:val="00B63999"/>
    <w:rsid w:val="00B63D23"/>
    <w:rsid w:val="00B64278"/>
    <w:rsid w:val="00B6482B"/>
    <w:rsid w:val="00B6694B"/>
    <w:rsid w:val="00B6728D"/>
    <w:rsid w:val="00B7279F"/>
    <w:rsid w:val="00B7372F"/>
    <w:rsid w:val="00B7561B"/>
    <w:rsid w:val="00B761E0"/>
    <w:rsid w:val="00B7736B"/>
    <w:rsid w:val="00B846D2"/>
    <w:rsid w:val="00B9206D"/>
    <w:rsid w:val="00B95673"/>
    <w:rsid w:val="00B96558"/>
    <w:rsid w:val="00BA10CA"/>
    <w:rsid w:val="00BA2A96"/>
    <w:rsid w:val="00BA5E3A"/>
    <w:rsid w:val="00BA6332"/>
    <w:rsid w:val="00BB0026"/>
    <w:rsid w:val="00BB112A"/>
    <w:rsid w:val="00BB14EE"/>
    <w:rsid w:val="00BB3F32"/>
    <w:rsid w:val="00BC248A"/>
    <w:rsid w:val="00BC3393"/>
    <w:rsid w:val="00BC5F41"/>
    <w:rsid w:val="00BD0BA2"/>
    <w:rsid w:val="00BD114D"/>
    <w:rsid w:val="00BD173C"/>
    <w:rsid w:val="00BD2491"/>
    <w:rsid w:val="00BD45CF"/>
    <w:rsid w:val="00BD67A3"/>
    <w:rsid w:val="00BE0626"/>
    <w:rsid w:val="00BE27D3"/>
    <w:rsid w:val="00BE3ABA"/>
    <w:rsid w:val="00BE3BD9"/>
    <w:rsid w:val="00BE3D68"/>
    <w:rsid w:val="00BE491B"/>
    <w:rsid w:val="00BE65D0"/>
    <w:rsid w:val="00BE6B1E"/>
    <w:rsid w:val="00BE7191"/>
    <w:rsid w:val="00BF26FD"/>
    <w:rsid w:val="00BF2CF5"/>
    <w:rsid w:val="00BF3133"/>
    <w:rsid w:val="00BF3706"/>
    <w:rsid w:val="00BF3A75"/>
    <w:rsid w:val="00BF7401"/>
    <w:rsid w:val="00C0101B"/>
    <w:rsid w:val="00C030C4"/>
    <w:rsid w:val="00C034DE"/>
    <w:rsid w:val="00C038A2"/>
    <w:rsid w:val="00C04241"/>
    <w:rsid w:val="00C05190"/>
    <w:rsid w:val="00C0728B"/>
    <w:rsid w:val="00C1003A"/>
    <w:rsid w:val="00C10590"/>
    <w:rsid w:val="00C10718"/>
    <w:rsid w:val="00C12957"/>
    <w:rsid w:val="00C130C5"/>
    <w:rsid w:val="00C14C47"/>
    <w:rsid w:val="00C155DC"/>
    <w:rsid w:val="00C17FF5"/>
    <w:rsid w:val="00C20822"/>
    <w:rsid w:val="00C2144B"/>
    <w:rsid w:val="00C21B7E"/>
    <w:rsid w:val="00C22DDF"/>
    <w:rsid w:val="00C26078"/>
    <w:rsid w:val="00C30ABD"/>
    <w:rsid w:val="00C30E15"/>
    <w:rsid w:val="00C3134B"/>
    <w:rsid w:val="00C321E1"/>
    <w:rsid w:val="00C32404"/>
    <w:rsid w:val="00C32EEA"/>
    <w:rsid w:val="00C3394A"/>
    <w:rsid w:val="00C352D5"/>
    <w:rsid w:val="00C36981"/>
    <w:rsid w:val="00C36E04"/>
    <w:rsid w:val="00C373AC"/>
    <w:rsid w:val="00C40149"/>
    <w:rsid w:val="00C405D6"/>
    <w:rsid w:val="00C42D85"/>
    <w:rsid w:val="00C458C5"/>
    <w:rsid w:val="00C460BF"/>
    <w:rsid w:val="00C504DE"/>
    <w:rsid w:val="00C51346"/>
    <w:rsid w:val="00C522E2"/>
    <w:rsid w:val="00C53A86"/>
    <w:rsid w:val="00C54C0A"/>
    <w:rsid w:val="00C5575A"/>
    <w:rsid w:val="00C55A8D"/>
    <w:rsid w:val="00C55ADD"/>
    <w:rsid w:val="00C60C1E"/>
    <w:rsid w:val="00C63C25"/>
    <w:rsid w:val="00C63D3E"/>
    <w:rsid w:val="00C65021"/>
    <w:rsid w:val="00C655A3"/>
    <w:rsid w:val="00C65F94"/>
    <w:rsid w:val="00C72071"/>
    <w:rsid w:val="00C72B70"/>
    <w:rsid w:val="00C75602"/>
    <w:rsid w:val="00C77374"/>
    <w:rsid w:val="00C83683"/>
    <w:rsid w:val="00C85305"/>
    <w:rsid w:val="00C91315"/>
    <w:rsid w:val="00C91CB3"/>
    <w:rsid w:val="00CA0EDE"/>
    <w:rsid w:val="00CA1BC0"/>
    <w:rsid w:val="00CA1E91"/>
    <w:rsid w:val="00CA3051"/>
    <w:rsid w:val="00CA36AF"/>
    <w:rsid w:val="00CA654A"/>
    <w:rsid w:val="00CA6FCB"/>
    <w:rsid w:val="00CA729B"/>
    <w:rsid w:val="00CA7EF0"/>
    <w:rsid w:val="00CB35AF"/>
    <w:rsid w:val="00CC0609"/>
    <w:rsid w:val="00CC16F5"/>
    <w:rsid w:val="00CC1AE3"/>
    <w:rsid w:val="00CC3AE4"/>
    <w:rsid w:val="00CC55A7"/>
    <w:rsid w:val="00CC7567"/>
    <w:rsid w:val="00CD0160"/>
    <w:rsid w:val="00CD0EF7"/>
    <w:rsid w:val="00CD1311"/>
    <w:rsid w:val="00CD1785"/>
    <w:rsid w:val="00CD1BAD"/>
    <w:rsid w:val="00CD245E"/>
    <w:rsid w:val="00CD2E64"/>
    <w:rsid w:val="00CD4891"/>
    <w:rsid w:val="00CD546A"/>
    <w:rsid w:val="00CD67F9"/>
    <w:rsid w:val="00CD7032"/>
    <w:rsid w:val="00CD71D6"/>
    <w:rsid w:val="00CD7F01"/>
    <w:rsid w:val="00CE222F"/>
    <w:rsid w:val="00CE4E87"/>
    <w:rsid w:val="00CF0EEF"/>
    <w:rsid w:val="00CF22C2"/>
    <w:rsid w:val="00CF2F31"/>
    <w:rsid w:val="00CF4893"/>
    <w:rsid w:val="00CF5897"/>
    <w:rsid w:val="00CF668E"/>
    <w:rsid w:val="00CF66F2"/>
    <w:rsid w:val="00D0033C"/>
    <w:rsid w:val="00D02273"/>
    <w:rsid w:val="00D04BB9"/>
    <w:rsid w:val="00D04D1D"/>
    <w:rsid w:val="00D0538B"/>
    <w:rsid w:val="00D108BD"/>
    <w:rsid w:val="00D153F4"/>
    <w:rsid w:val="00D15CEA"/>
    <w:rsid w:val="00D170F3"/>
    <w:rsid w:val="00D2023B"/>
    <w:rsid w:val="00D2224D"/>
    <w:rsid w:val="00D23CFF"/>
    <w:rsid w:val="00D2674D"/>
    <w:rsid w:val="00D26B37"/>
    <w:rsid w:val="00D27951"/>
    <w:rsid w:val="00D31D35"/>
    <w:rsid w:val="00D32687"/>
    <w:rsid w:val="00D3355D"/>
    <w:rsid w:val="00D33845"/>
    <w:rsid w:val="00D33A8D"/>
    <w:rsid w:val="00D33F36"/>
    <w:rsid w:val="00D348B0"/>
    <w:rsid w:val="00D42875"/>
    <w:rsid w:val="00D42A67"/>
    <w:rsid w:val="00D42A6E"/>
    <w:rsid w:val="00D42A74"/>
    <w:rsid w:val="00D46157"/>
    <w:rsid w:val="00D506A4"/>
    <w:rsid w:val="00D5233C"/>
    <w:rsid w:val="00D52983"/>
    <w:rsid w:val="00D52AD8"/>
    <w:rsid w:val="00D52C6E"/>
    <w:rsid w:val="00D54F51"/>
    <w:rsid w:val="00D557D1"/>
    <w:rsid w:val="00D60145"/>
    <w:rsid w:val="00D63DCA"/>
    <w:rsid w:val="00D6413B"/>
    <w:rsid w:val="00D65E38"/>
    <w:rsid w:val="00D70D00"/>
    <w:rsid w:val="00D727C1"/>
    <w:rsid w:val="00D75712"/>
    <w:rsid w:val="00D81703"/>
    <w:rsid w:val="00D821C0"/>
    <w:rsid w:val="00D83839"/>
    <w:rsid w:val="00D846F3"/>
    <w:rsid w:val="00D84801"/>
    <w:rsid w:val="00D901B9"/>
    <w:rsid w:val="00D91CEE"/>
    <w:rsid w:val="00D93ABA"/>
    <w:rsid w:val="00D94B91"/>
    <w:rsid w:val="00D955F6"/>
    <w:rsid w:val="00D96162"/>
    <w:rsid w:val="00D969F0"/>
    <w:rsid w:val="00D97667"/>
    <w:rsid w:val="00DA0BE7"/>
    <w:rsid w:val="00DA0CC4"/>
    <w:rsid w:val="00DA116C"/>
    <w:rsid w:val="00DA2071"/>
    <w:rsid w:val="00DA4001"/>
    <w:rsid w:val="00DA5C40"/>
    <w:rsid w:val="00DB0574"/>
    <w:rsid w:val="00DB1516"/>
    <w:rsid w:val="00DB15B8"/>
    <w:rsid w:val="00DB3143"/>
    <w:rsid w:val="00DB5C75"/>
    <w:rsid w:val="00DB65D7"/>
    <w:rsid w:val="00DC253F"/>
    <w:rsid w:val="00DC3DF1"/>
    <w:rsid w:val="00DC6804"/>
    <w:rsid w:val="00DC68A8"/>
    <w:rsid w:val="00DC6EAF"/>
    <w:rsid w:val="00DC7DA5"/>
    <w:rsid w:val="00DD0454"/>
    <w:rsid w:val="00DD0D8C"/>
    <w:rsid w:val="00DD0EE7"/>
    <w:rsid w:val="00DD107A"/>
    <w:rsid w:val="00DD25A7"/>
    <w:rsid w:val="00DD26BD"/>
    <w:rsid w:val="00DD27CC"/>
    <w:rsid w:val="00DD3A75"/>
    <w:rsid w:val="00DD3B11"/>
    <w:rsid w:val="00DD4BBC"/>
    <w:rsid w:val="00DD5544"/>
    <w:rsid w:val="00DD5CAF"/>
    <w:rsid w:val="00DE0852"/>
    <w:rsid w:val="00DE3939"/>
    <w:rsid w:val="00DF030A"/>
    <w:rsid w:val="00DF1783"/>
    <w:rsid w:val="00DF5E34"/>
    <w:rsid w:val="00E0117A"/>
    <w:rsid w:val="00E023BA"/>
    <w:rsid w:val="00E029A4"/>
    <w:rsid w:val="00E0487D"/>
    <w:rsid w:val="00E10DB3"/>
    <w:rsid w:val="00E173AA"/>
    <w:rsid w:val="00E222C9"/>
    <w:rsid w:val="00E230ED"/>
    <w:rsid w:val="00E247B8"/>
    <w:rsid w:val="00E24DB2"/>
    <w:rsid w:val="00E30284"/>
    <w:rsid w:val="00E313E0"/>
    <w:rsid w:val="00E32C30"/>
    <w:rsid w:val="00E33220"/>
    <w:rsid w:val="00E353D5"/>
    <w:rsid w:val="00E35C71"/>
    <w:rsid w:val="00E400A7"/>
    <w:rsid w:val="00E40730"/>
    <w:rsid w:val="00E407CC"/>
    <w:rsid w:val="00E40FF0"/>
    <w:rsid w:val="00E419B3"/>
    <w:rsid w:val="00E426B3"/>
    <w:rsid w:val="00E4476B"/>
    <w:rsid w:val="00E44CB2"/>
    <w:rsid w:val="00E44DB3"/>
    <w:rsid w:val="00E45971"/>
    <w:rsid w:val="00E46C83"/>
    <w:rsid w:val="00E50017"/>
    <w:rsid w:val="00E51101"/>
    <w:rsid w:val="00E52FCF"/>
    <w:rsid w:val="00E5397D"/>
    <w:rsid w:val="00E54784"/>
    <w:rsid w:val="00E5556F"/>
    <w:rsid w:val="00E574FF"/>
    <w:rsid w:val="00E608E7"/>
    <w:rsid w:val="00E62795"/>
    <w:rsid w:val="00E62CA0"/>
    <w:rsid w:val="00E62EDE"/>
    <w:rsid w:val="00E639DE"/>
    <w:rsid w:val="00E64466"/>
    <w:rsid w:val="00E65021"/>
    <w:rsid w:val="00E65F02"/>
    <w:rsid w:val="00E667E2"/>
    <w:rsid w:val="00E71189"/>
    <w:rsid w:val="00E74932"/>
    <w:rsid w:val="00E74F2F"/>
    <w:rsid w:val="00E774E2"/>
    <w:rsid w:val="00E811BE"/>
    <w:rsid w:val="00E83B54"/>
    <w:rsid w:val="00E845C2"/>
    <w:rsid w:val="00E8607B"/>
    <w:rsid w:val="00E91D49"/>
    <w:rsid w:val="00E92AFE"/>
    <w:rsid w:val="00E95403"/>
    <w:rsid w:val="00EA044E"/>
    <w:rsid w:val="00EA1462"/>
    <w:rsid w:val="00EA2C28"/>
    <w:rsid w:val="00EA731B"/>
    <w:rsid w:val="00EB0129"/>
    <w:rsid w:val="00EB050B"/>
    <w:rsid w:val="00EB12E7"/>
    <w:rsid w:val="00EB21A0"/>
    <w:rsid w:val="00EB2352"/>
    <w:rsid w:val="00EB26C9"/>
    <w:rsid w:val="00EB447D"/>
    <w:rsid w:val="00EB4E03"/>
    <w:rsid w:val="00EB7AB3"/>
    <w:rsid w:val="00EB7F14"/>
    <w:rsid w:val="00EC1F39"/>
    <w:rsid w:val="00EC346E"/>
    <w:rsid w:val="00EC50DF"/>
    <w:rsid w:val="00EC5568"/>
    <w:rsid w:val="00ED1E53"/>
    <w:rsid w:val="00ED2509"/>
    <w:rsid w:val="00ED3CE2"/>
    <w:rsid w:val="00ED3E29"/>
    <w:rsid w:val="00ED4FE2"/>
    <w:rsid w:val="00ED5D3D"/>
    <w:rsid w:val="00ED66DF"/>
    <w:rsid w:val="00ED7E58"/>
    <w:rsid w:val="00EE057F"/>
    <w:rsid w:val="00EF1A91"/>
    <w:rsid w:val="00EF212C"/>
    <w:rsid w:val="00EF2508"/>
    <w:rsid w:val="00EF7471"/>
    <w:rsid w:val="00F01F29"/>
    <w:rsid w:val="00F0219A"/>
    <w:rsid w:val="00F023D8"/>
    <w:rsid w:val="00F02864"/>
    <w:rsid w:val="00F0443D"/>
    <w:rsid w:val="00F05FB5"/>
    <w:rsid w:val="00F063EF"/>
    <w:rsid w:val="00F066DE"/>
    <w:rsid w:val="00F06A32"/>
    <w:rsid w:val="00F0746D"/>
    <w:rsid w:val="00F07FD3"/>
    <w:rsid w:val="00F10958"/>
    <w:rsid w:val="00F109C2"/>
    <w:rsid w:val="00F1694B"/>
    <w:rsid w:val="00F20B6D"/>
    <w:rsid w:val="00F251CC"/>
    <w:rsid w:val="00F25BD5"/>
    <w:rsid w:val="00F30178"/>
    <w:rsid w:val="00F3059A"/>
    <w:rsid w:val="00F31649"/>
    <w:rsid w:val="00F3186F"/>
    <w:rsid w:val="00F33135"/>
    <w:rsid w:val="00F33547"/>
    <w:rsid w:val="00F347A4"/>
    <w:rsid w:val="00F36BA1"/>
    <w:rsid w:val="00F376AC"/>
    <w:rsid w:val="00F413D4"/>
    <w:rsid w:val="00F42BAD"/>
    <w:rsid w:val="00F449EC"/>
    <w:rsid w:val="00F45C33"/>
    <w:rsid w:val="00F5534F"/>
    <w:rsid w:val="00F57000"/>
    <w:rsid w:val="00F61C81"/>
    <w:rsid w:val="00F62B81"/>
    <w:rsid w:val="00F64AFE"/>
    <w:rsid w:val="00F6655A"/>
    <w:rsid w:val="00F66B49"/>
    <w:rsid w:val="00F727FE"/>
    <w:rsid w:val="00F72D7E"/>
    <w:rsid w:val="00F734CD"/>
    <w:rsid w:val="00F74DDD"/>
    <w:rsid w:val="00F752A2"/>
    <w:rsid w:val="00F7545D"/>
    <w:rsid w:val="00F80074"/>
    <w:rsid w:val="00F80110"/>
    <w:rsid w:val="00F83963"/>
    <w:rsid w:val="00F83CFB"/>
    <w:rsid w:val="00F852C3"/>
    <w:rsid w:val="00F856A4"/>
    <w:rsid w:val="00F86642"/>
    <w:rsid w:val="00F868BB"/>
    <w:rsid w:val="00F87244"/>
    <w:rsid w:val="00F91B76"/>
    <w:rsid w:val="00F944A4"/>
    <w:rsid w:val="00F9622B"/>
    <w:rsid w:val="00FA1210"/>
    <w:rsid w:val="00FA1F0B"/>
    <w:rsid w:val="00FA3B5D"/>
    <w:rsid w:val="00FA3C3F"/>
    <w:rsid w:val="00FA47EC"/>
    <w:rsid w:val="00FA7964"/>
    <w:rsid w:val="00FB0528"/>
    <w:rsid w:val="00FB1EC4"/>
    <w:rsid w:val="00FB2321"/>
    <w:rsid w:val="00FB2650"/>
    <w:rsid w:val="00FB46AD"/>
    <w:rsid w:val="00FC047B"/>
    <w:rsid w:val="00FC06D6"/>
    <w:rsid w:val="00FC155C"/>
    <w:rsid w:val="00FC20F7"/>
    <w:rsid w:val="00FC2C64"/>
    <w:rsid w:val="00FC35A9"/>
    <w:rsid w:val="00FC4BD4"/>
    <w:rsid w:val="00FD019C"/>
    <w:rsid w:val="00FD1726"/>
    <w:rsid w:val="00FD1BCA"/>
    <w:rsid w:val="00FD33D9"/>
    <w:rsid w:val="00FD6388"/>
    <w:rsid w:val="00FD6F09"/>
    <w:rsid w:val="00FE019C"/>
    <w:rsid w:val="00FE05A4"/>
    <w:rsid w:val="00FE1970"/>
    <w:rsid w:val="00FE317F"/>
    <w:rsid w:val="00FE361F"/>
    <w:rsid w:val="00FE5AD5"/>
    <w:rsid w:val="00FF0203"/>
    <w:rsid w:val="00FF50E7"/>
    <w:rsid w:val="00FF584E"/>
    <w:rsid w:val="00FF7A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8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D6"/>
  </w:style>
  <w:style w:type="paragraph" w:styleId="Heading1">
    <w:name w:val="heading 1"/>
    <w:basedOn w:val="Normal"/>
    <w:next w:val="Normal"/>
    <w:link w:val="Heading1Char"/>
    <w:uiPriority w:val="9"/>
    <w:qFormat/>
    <w:rsid w:val="006E1952"/>
    <w:pPr>
      <w:keepNext/>
      <w:keepLines/>
      <w:spacing w:before="480" w:after="0"/>
      <w:jc w:val="center"/>
      <w:outlineLvl w:val="0"/>
    </w:pPr>
    <w:rPr>
      <w:rFonts w:ascii="Gill Sans MT" w:eastAsiaTheme="majorEastAsia" w:hAnsi="Gill Sans MT" w:cstheme="majorBidi"/>
      <w:b/>
      <w:bCs/>
      <w:sz w:val="32"/>
      <w:szCs w:val="28"/>
      <w:lang w:val="en-CA"/>
    </w:rPr>
  </w:style>
  <w:style w:type="paragraph" w:styleId="Heading2">
    <w:name w:val="heading 2"/>
    <w:basedOn w:val="Normal"/>
    <w:next w:val="Normal"/>
    <w:link w:val="Heading2Char"/>
    <w:uiPriority w:val="9"/>
    <w:unhideWhenUsed/>
    <w:qFormat/>
    <w:rsid w:val="008F3EDC"/>
    <w:pPr>
      <w:keepNext/>
      <w:keepLines/>
      <w:spacing w:before="200" w:after="0"/>
      <w:outlineLvl w:val="1"/>
    </w:pPr>
    <w:rPr>
      <w:rFonts w:ascii="Calibri" w:eastAsiaTheme="majorEastAsia" w:hAnsi="Calibri" w:cstheme="majorBidi"/>
      <w:b/>
      <w:bCs/>
      <w:color w:val="4F81BD" w:themeColor="accent1"/>
      <w:szCs w:val="26"/>
    </w:rPr>
  </w:style>
  <w:style w:type="paragraph" w:styleId="Heading3">
    <w:name w:val="heading 3"/>
    <w:basedOn w:val="Normal"/>
    <w:next w:val="Normal"/>
    <w:link w:val="Heading3Char"/>
    <w:uiPriority w:val="9"/>
    <w:unhideWhenUsed/>
    <w:qFormat/>
    <w:rsid w:val="008F3EDC"/>
    <w:pPr>
      <w:keepNext/>
      <w:keepLines/>
      <w:spacing w:before="200" w:after="0"/>
      <w:outlineLvl w:val="2"/>
    </w:pPr>
    <w:rPr>
      <w:rFonts w:ascii="Calibri" w:eastAsiaTheme="majorEastAsia" w:hAnsi="Calibri" w:cstheme="majorBidi"/>
      <w:b/>
      <w:bCs/>
      <w:color w:val="4F81BD" w:themeColor="accent1"/>
    </w:rPr>
  </w:style>
  <w:style w:type="paragraph" w:styleId="Heading4">
    <w:name w:val="heading 4"/>
    <w:basedOn w:val="Normal"/>
    <w:next w:val="Normal"/>
    <w:link w:val="Heading4Char"/>
    <w:uiPriority w:val="9"/>
    <w:unhideWhenUsed/>
    <w:qFormat/>
    <w:rsid w:val="000225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9AC"/>
    <w:pPr>
      <w:ind w:left="720"/>
      <w:contextualSpacing/>
    </w:pPr>
  </w:style>
  <w:style w:type="character" w:styleId="CommentReference">
    <w:name w:val="annotation reference"/>
    <w:basedOn w:val="DefaultParagraphFont"/>
    <w:uiPriority w:val="99"/>
    <w:semiHidden/>
    <w:unhideWhenUsed/>
    <w:rsid w:val="00FE5AD5"/>
    <w:rPr>
      <w:sz w:val="16"/>
      <w:szCs w:val="16"/>
    </w:rPr>
  </w:style>
  <w:style w:type="paragraph" w:styleId="CommentText">
    <w:name w:val="annotation text"/>
    <w:basedOn w:val="Normal"/>
    <w:link w:val="CommentTextChar"/>
    <w:uiPriority w:val="99"/>
    <w:unhideWhenUsed/>
    <w:rsid w:val="00FE5AD5"/>
    <w:pPr>
      <w:spacing w:line="240" w:lineRule="auto"/>
    </w:pPr>
    <w:rPr>
      <w:sz w:val="20"/>
      <w:szCs w:val="20"/>
    </w:rPr>
  </w:style>
  <w:style w:type="character" w:customStyle="1" w:styleId="CommentTextChar">
    <w:name w:val="Comment Text Char"/>
    <w:basedOn w:val="DefaultParagraphFont"/>
    <w:link w:val="CommentText"/>
    <w:uiPriority w:val="99"/>
    <w:rsid w:val="00FE5AD5"/>
    <w:rPr>
      <w:sz w:val="20"/>
      <w:szCs w:val="20"/>
    </w:rPr>
  </w:style>
  <w:style w:type="paragraph" w:styleId="BalloonText">
    <w:name w:val="Balloon Text"/>
    <w:basedOn w:val="Normal"/>
    <w:link w:val="BalloonTextChar"/>
    <w:uiPriority w:val="99"/>
    <w:semiHidden/>
    <w:unhideWhenUsed/>
    <w:rsid w:val="00FE5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AD5"/>
    <w:rPr>
      <w:rFonts w:ascii="Tahoma" w:hAnsi="Tahoma" w:cs="Tahoma"/>
      <w:sz w:val="16"/>
      <w:szCs w:val="16"/>
    </w:rPr>
  </w:style>
  <w:style w:type="table" w:styleId="TableGrid">
    <w:name w:val="Table Grid"/>
    <w:basedOn w:val="TableNormal"/>
    <w:uiPriority w:val="39"/>
    <w:rsid w:val="00192EFC"/>
    <w:pPr>
      <w:spacing w:after="0" w:line="240" w:lineRule="auto"/>
      <w:contextualSpacing/>
    </w:pPr>
    <w:rPr>
      <w:rFonts w:ascii="Calibri" w:eastAsia="Calibri" w:hAnsi="Calibri" w:cs="Calibri"/>
      <w:color w:val="00000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45A09"/>
    <w:rPr>
      <w:b/>
      <w:bCs/>
    </w:rPr>
  </w:style>
  <w:style w:type="character" w:customStyle="1" w:styleId="CommentSubjectChar">
    <w:name w:val="Comment Subject Char"/>
    <w:basedOn w:val="CommentTextChar"/>
    <w:link w:val="CommentSubject"/>
    <w:uiPriority w:val="99"/>
    <w:semiHidden/>
    <w:rsid w:val="00345A09"/>
    <w:rPr>
      <w:b/>
      <w:bCs/>
      <w:sz w:val="20"/>
      <w:szCs w:val="20"/>
    </w:rPr>
  </w:style>
  <w:style w:type="paragraph" w:styleId="FootnoteText">
    <w:name w:val="footnote text"/>
    <w:basedOn w:val="Normal"/>
    <w:link w:val="FootnoteTextChar"/>
    <w:uiPriority w:val="99"/>
    <w:semiHidden/>
    <w:unhideWhenUsed/>
    <w:rsid w:val="005742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42E2"/>
    <w:rPr>
      <w:sz w:val="20"/>
      <w:szCs w:val="20"/>
    </w:rPr>
  </w:style>
  <w:style w:type="character" w:styleId="FootnoteReference">
    <w:name w:val="footnote reference"/>
    <w:basedOn w:val="DefaultParagraphFont"/>
    <w:uiPriority w:val="99"/>
    <w:semiHidden/>
    <w:unhideWhenUsed/>
    <w:rsid w:val="005742E2"/>
    <w:rPr>
      <w:vertAlign w:val="superscript"/>
    </w:rPr>
  </w:style>
  <w:style w:type="character" w:styleId="Hyperlink">
    <w:name w:val="Hyperlink"/>
    <w:basedOn w:val="DefaultParagraphFont"/>
    <w:uiPriority w:val="99"/>
    <w:unhideWhenUsed/>
    <w:rsid w:val="005742E2"/>
    <w:rPr>
      <w:color w:val="0000FF" w:themeColor="hyperlink"/>
      <w:u w:val="single"/>
    </w:rPr>
  </w:style>
  <w:style w:type="paragraph" w:customStyle="1" w:styleId="ListParagraph1">
    <w:name w:val="List Paragraph1"/>
    <w:basedOn w:val="Normal"/>
    <w:uiPriority w:val="99"/>
    <w:qFormat/>
    <w:rsid w:val="00EB2352"/>
    <w:pPr>
      <w:spacing w:after="0" w:line="240" w:lineRule="auto"/>
      <w:ind w:left="720"/>
    </w:pPr>
    <w:rPr>
      <w:rFonts w:ascii="Garamond" w:eastAsia="Times New Roman" w:hAnsi="Garamond" w:cs="Garamond"/>
      <w:sz w:val="24"/>
      <w:szCs w:val="24"/>
    </w:rPr>
  </w:style>
  <w:style w:type="paragraph" w:styleId="Footer">
    <w:name w:val="footer"/>
    <w:basedOn w:val="Normal"/>
    <w:link w:val="FooterChar"/>
    <w:uiPriority w:val="99"/>
    <w:rsid w:val="00EB2352"/>
    <w:pPr>
      <w:tabs>
        <w:tab w:val="center" w:pos="4513"/>
        <w:tab w:val="right" w:pos="902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EB2352"/>
    <w:rPr>
      <w:rFonts w:ascii="Times New Roman" w:eastAsia="Times New Roman" w:hAnsi="Times New Roman" w:cs="Times New Roman"/>
      <w:sz w:val="24"/>
      <w:szCs w:val="24"/>
      <w:lang w:val="x-none" w:eastAsia="x-none"/>
    </w:rPr>
  </w:style>
  <w:style w:type="character" w:styleId="PageNumber">
    <w:name w:val="page number"/>
    <w:basedOn w:val="DefaultParagraphFont"/>
    <w:rsid w:val="00EB2352"/>
  </w:style>
  <w:style w:type="paragraph" w:styleId="BodyText">
    <w:name w:val="Body Text"/>
    <w:basedOn w:val="Normal"/>
    <w:link w:val="BodyTextChar"/>
    <w:semiHidden/>
    <w:rsid w:val="00EB2352"/>
    <w:pPr>
      <w:spacing w:after="0" w:line="360" w:lineRule="auto"/>
    </w:pPr>
    <w:rPr>
      <w:rFonts w:ascii="Arial" w:eastAsia="Times New Roman" w:hAnsi="Arial" w:cs="Times New Roman"/>
      <w:sz w:val="24"/>
      <w:szCs w:val="24"/>
      <w:lang w:eastAsia="de-DE"/>
    </w:rPr>
  </w:style>
  <w:style w:type="character" w:customStyle="1" w:styleId="BodyTextChar">
    <w:name w:val="Body Text Char"/>
    <w:basedOn w:val="DefaultParagraphFont"/>
    <w:link w:val="BodyText"/>
    <w:semiHidden/>
    <w:rsid w:val="00EB2352"/>
    <w:rPr>
      <w:rFonts w:ascii="Arial" w:eastAsia="Times New Roman" w:hAnsi="Arial" w:cs="Times New Roman"/>
      <w:sz w:val="24"/>
      <w:szCs w:val="24"/>
      <w:lang w:eastAsia="de-DE"/>
    </w:rPr>
  </w:style>
  <w:style w:type="paragraph" w:customStyle="1" w:styleId="Default">
    <w:name w:val="Default"/>
    <w:rsid w:val="00EB2352"/>
    <w:pPr>
      <w:autoSpaceDE w:val="0"/>
      <w:autoSpaceDN w:val="0"/>
      <w:adjustRightInd w:val="0"/>
      <w:spacing w:after="0" w:line="240" w:lineRule="auto"/>
    </w:pPr>
    <w:rPr>
      <w:rFonts w:ascii="Verdana" w:hAnsi="Verdana" w:cs="Verdana"/>
      <w:color w:val="000000"/>
      <w:sz w:val="24"/>
      <w:szCs w:val="24"/>
    </w:rPr>
  </w:style>
  <w:style w:type="paragraph" w:styleId="PlainText">
    <w:name w:val="Plain Text"/>
    <w:basedOn w:val="Normal"/>
    <w:link w:val="PlainTextChar"/>
    <w:uiPriority w:val="99"/>
    <w:unhideWhenUsed/>
    <w:rsid w:val="008E66E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8E66EC"/>
    <w:rPr>
      <w:rFonts w:ascii="Calibri" w:hAnsi="Calibri" w:cs="Consolas"/>
      <w:szCs w:val="21"/>
    </w:rPr>
  </w:style>
  <w:style w:type="character" w:customStyle="1" w:styleId="Heading1Char">
    <w:name w:val="Heading 1 Char"/>
    <w:basedOn w:val="DefaultParagraphFont"/>
    <w:link w:val="Heading1"/>
    <w:uiPriority w:val="9"/>
    <w:rsid w:val="006E1952"/>
    <w:rPr>
      <w:rFonts w:ascii="Gill Sans MT" w:eastAsiaTheme="majorEastAsia" w:hAnsi="Gill Sans MT" w:cstheme="majorBidi"/>
      <w:b/>
      <w:bCs/>
      <w:sz w:val="32"/>
      <w:szCs w:val="28"/>
      <w:lang w:val="en-CA"/>
    </w:rPr>
  </w:style>
  <w:style w:type="paragraph" w:styleId="Header">
    <w:name w:val="header"/>
    <w:basedOn w:val="Normal"/>
    <w:link w:val="HeaderChar"/>
    <w:uiPriority w:val="99"/>
    <w:unhideWhenUsed/>
    <w:rsid w:val="008E66EC"/>
    <w:pPr>
      <w:tabs>
        <w:tab w:val="center" w:pos="4536"/>
        <w:tab w:val="right" w:pos="9072"/>
      </w:tabs>
      <w:spacing w:after="0" w:line="240" w:lineRule="auto"/>
    </w:pPr>
    <w:rPr>
      <w:rFonts w:ascii="Calibri" w:hAnsi="Calibri" w:cs="Calibri"/>
    </w:rPr>
  </w:style>
  <w:style w:type="character" w:customStyle="1" w:styleId="HeaderChar">
    <w:name w:val="Header Char"/>
    <w:basedOn w:val="DefaultParagraphFont"/>
    <w:link w:val="Header"/>
    <w:uiPriority w:val="99"/>
    <w:rsid w:val="008E66EC"/>
    <w:rPr>
      <w:rFonts w:ascii="Calibri" w:hAnsi="Calibri" w:cs="Calibri"/>
    </w:rPr>
  </w:style>
  <w:style w:type="paragraph" w:styleId="NormalWeb">
    <w:name w:val="Normal (Web)"/>
    <w:basedOn w:val="Normal"/>
    <w:uiPriority w:val="99"/>
    <w:semiHidden/>
    <w:unhideWhenUsed/>
    <w:rsid w:val="008E66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getext">
    <w:name w:val="pagetext"/>
    <w:basedOn w:val="DefaultParagraphFont"/>
    <w:rsid w:val="008E66EC"/>
  </w:style>
  <w:style w:type="character" w:styleId="Emphasis">
    <w:name w:val="Emphasis"/>
    <w:basedOn w:val="DefaultParagraphFont"/>
    <w:uiPriority w:val="20"/>
    <w:qFormat/>
    <w:rsid w:val="008E66EC"/>
    <w:rPr>
      <w:i/>
      <w:iCs/>
    </w:rPr>
  </w:style>
  <w:style w:type="character" w:styleId="FollowedHyperlink">
    <w:name w:val="FollowedHyperlink"/>
    <w:basedOn w:val="DefaultParagraphFont"/>
    <w:uiPriority w:val="99"/>
    <w:semiHidden/>
    <w:unhideWhenUsed/>
    <w:rsid w:val="008E66EC"/>
    <w:rPr>
      <w:color w:val="800080" w:themeColor="followedHyperlink"/>
      <w:u w:val="single"/>
    </w:rPr>
  </w:style>
  <w:style w:type="paragraph" w:styleId="Revision">
    <w:name w:val="Revision"/>
    <w:hidden/>
    <w:uiPriority w:val="99"/>
    <w:semiHidden/>
    <w:rsid w:val="008E66EC"/>
    <w:pPr>
      <w:spacing w:after="0" w:line="240" w:lineRule="auto"/>
    </w:pPr>
    <w:rPr>
      <w:rFonts w:ascii="Calibri" w:hAnsi="Calibri" w:cs="Calibri"/>
    </w:rPr>
  </w:style>
  <w:style w:type="paragraph" w:customStyle="1" w:styleId="Style-12">
    <w:name w:val="Style-12"/>
    <w:basedOn w:val="Normal"/>
    <w:uiPriority w:val="99"/>
    <w:rsid w:val="008E66EC"/>
    <w:pPr>
      <w:spacing w:after="0" w:line="240" w:lineRule="auto"/>
    </w:pPr>
    <w:rPr>
      <w:rFonts w:ascii="Times New Roman" w:hAnsi="Times New Roman" w:cs="Times New Roman"/>
      <w:sz w:val="20"/>
      <w:szCs w:val="20"/>
      <w:lang w:eastAsia="fr-CA"/>
    </w:rPr>
  </w:style>
  <w:style w:type="character" w:customStyle="1" w:styleId="Heading2Char">
    <w:name w:val="Heading 2 Char"/>
    <w:basedOn w:val="DefaultParagraphFont"/>
    <w:link w:val="Heading2"/>
    <w:uiPriority w:val="9"/>
    <w:rsid w:val="008F3EDC"/>
    <w:rPr>
      <w:rFonts w:ascii="Calibri" w:eastAsiaTheme="majorEastAsia" w:hAnsi="Calibri" w:cstheme="majorBidi"/>
      <w:b/>
      <w:bCs/>
      <w:color w:val="4F81BD" w:themeColor="accent1"/>
      <w:szCs w:val="26"/>
    </w:rPr>
  </w:style>
  <w:style w:type="character" w:customStyle="1" w:styleId="Heading3Char">
    <w:name w:val="Heading 3 Char"/>
    <w:basedOn w:val="DefaultParagraphFont"/>
    <w:link w:val="Heading3"/>
    <w:uiPriority w:val="9"/>
    <w:rsid w:val="008F3EDC"/>
    <w:rPr>
      <w:rFonts w:ascii="Calibri" w:eastAsiaTheme="majorEastAsia" w:hAnsi="Calibri" w:cstheme="majorBidi"/>
      <w:b/>
      <w:bCs/>
      <w:color w:val="4F81BD" w:themeColor="accent1"/>
    </w:rPr>
  </w:style>
  <w:style w:type="table" w:customStyle="1" w:styleId="TableGrid1">
    <w:name w:val="Table Grid1"/>
    <w:basedOn w:val="TableNormal"/>
    <w:next w:val="TableGrid"/>
    <w:uiPriority w:val="59"/>
    <w:rsid w:val="00C31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22562"/>
    <w:rPr>
      <w:rFonts w:asciiTheme="majorHAnsi" w:eastAsiaTheme="majorEastAsia" w:hAnsiTheme="majorHAnsi" w:cstheme="majorBidi"/>
      <w:b/>
      <w:bCs/>
      <w:i/>
      <w:iCs/>
      <w:color w:val="4F81BD" w:themeColor="accent1"/>
    </w:rPr>
  </w:style>
  <w:style w:type="paragraph" w:customStyle="1" w:styleId="TableParagraph">
    <w:name w:val="Table Paragraph"/>
    <w:basedOn w:val="Normal"/>
    <w:uiPriority w:val="1"/>
    <w:qFormat/>
    <w:rsid w:val="008418F9"/>
    <w:pPr>
      <w:widowControl w:val="0"/>
      <w:spacing w:after="0" w:line="240" w:lineRule="auto"/>
    </w:pPr>
    <w:rPr>
      <w:lang w:val="en-US"/>
    </w:rPr>
  </w:style>
  <w:style w:type="paragraph" w:styleId="TOCHeading">
    <w:name w:val="TOC Heading"/>
    <w:basedOn w:val="Heading1"/>
    <w:next w:val="Normal"/>
    <w:uiPriority w:val="39"/>
    <w:semiHidden/>
    <w:unhideWhenUsed/>
    <w:qFormat/>
    <w:rsid w:val="00435D29"/>
    <w:pPr>
      <w:outlineLvl w:val="9"/>
    </w:pPr>
    <w:rPr>
      <w:lang w:val="en-US" w:eastAsia="ja-JP"/>
    </w:rPr>
  </w:style>
  <w:style w:type="paragraph" w:styleId="TOC1">
    <w:name w:val="toc 1"/>
    <w:basedOn w:val="Normal"/>
    <w:next w:val="Normal"/>
    <w:autoRedefine/>
    <w:uiPriority w:val="39"/>
    <w:unhideWhenUsed/>
    <w:rsid w:val="00435D29"/>
    <w:pPr>
      <w:spacing w:after="100"/>
    </w:pPr>
  </w:style>
  <w:style w:type="paragraph" w:styleId="TOC2">
    <w:name w:val="toc 2"/>
    <w:basedOn w:val="Normal"/>
    <w:next w:val="Normal"/>
    <w:autoRedefine/>
    <w:uiPriority w:val="39"/>
    <w:unhideWhenUsed/>
    <w:rsid w:val="00435D29"/>
    <w:pPr>
      <w:spacing w:after="100"/>
      <w:ind w:left="220"/>
    </w:pPr>
  </w:style>
  <w:style w:type="character" w:styleId="Strong">
    <w:name w:val="Strong"/>
    <w:basedOn w:val="DefaultParagraphFont"/>
    <w:uiPriority w:val="22"/>
    <w:qFormat/>
    <w:rsid w:val="0015072E"/>
    <w:rPr>
      <w:b/>
      <w:bCs/>
    </w:rPr>
  </w:style>
  <w:style w:type="paragraph" w:customStyle="1" w:styleId="xmsonormal">
    <w:name w:val="x_msonormal"/>
    <w:basedOn w:val="Normal"/>
    <w:rsid w:val="00593166"/>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593166"/>
  </w:style>
  <w:style w:type="paragraph" w:styleId="NoSpacing">
    <w:name w:val="No Spacing"/>
    <w:uiPriority w:val="1"/>
    <w:qFormat/>
    <w:rsid w:val="006D51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D6"/>
  </w:style>
  <w:style w:type="paragraph" w:styleId="Heading1">
    <w:name w:val="heading 1"/>
    <w:basedOn w:val="Normal"/>
    <w:next w:val="Normal"/>
    <w:link w:val="Heading1Char"/>
    <w:uiPriority w:val="9"/>
    <w:qFormat/>
    <w:rsid w:val="006E1952"/>
    <w:pPr>
      <w:keepNext/>
      <w:keepLines/>
      <w:spacing w:before="480" w:after="0"/>
      <w:jc w:val="center"/>
      <w:outlineLvl w:val="0"/>
    </w:pPr>
    <w:rPr>
      <w:rFonts w:ascii="Gill Sans MT" w:eastAsiaTheme="majorEastAsia" w:hAnsi="Gill Sans MT" w:cstheme="majorBidi"/>
      <w:b/>
      <w:bCs/>
      <w:sz w:val="32"/>
      <w:szCs w:val="28"/>
      <w:lang w:val="en-CA"/>
    </w:rPr>
  </w:style>
  <w:style w:type="paragraph" w:styleId="Heading2">
    <w:name w:val="heading 2"/>
    <w:basedOn w:val="Normal"/>
    <w:next w:val="Normal"/>
    <w:link w:val="Heading2Char"/>
    <w:uiPriority w:val="9"/>
    <w:unhideWhenUsed/>
    <w:qFormat/>
    <w:rsid w:val="008F3EDC"/>
    <w:pPr>
      <w:keepNext/>
      <w:keepLines/>
      <w:spacing w:before="200" w:after="0"/>
      <w:outlineLvl w:val="1"/>
    </w:pPr>
    <w:rPr>
      <w:rFonts w:ascii="Calibri" w:eastAsiaTheme="majorEastAsia" w:hAnsi="Calibri" w:cstheme="majorBidi"/>
      <w:b/>
      <w:bCs/>
      <w:color w:val="4F81BD" w:themeColor="accent1"/>
      <w:szCs w:val="26"/>
    </w:rPr>
  </w:style>
  <w:style w:type="paragraph" w:styleId="Heading3">
    <w:name w:val="heading 3"/>
    <w:basedOn w:val="Normal"/>
    <w:next w:val="Normal"/>
    <w:link w:val="Heading3Char"/>
    <w:uiPriority w:val="9"/>
    <w:unhideWhenUsed/>
    <w:qFormat/>
    <w:rsid w:val="008F3EDC"/>
    <w:pPr>
      <w:keepNext/>
      <w:keepLines/>
      <w:spacing w:before="200" w:after="0"/>
      <w:outlineLvl w:val="2"/>
    </w:pPr>
    <w:rPr>
      <w:rFonts w:ascii="Calibri" w:eastAsiaTheme="majorEastAsia" w:hAnsi="Calibri" w:cstheme="majorBidi"/>
      <w:b/>
      <w:bCs/>
      <w:color w:val="4F81BD" w:themeColor="accent1"/>
    </w:rPr>
  </w:style>
  <w:style w:type="paragraph" w:styleId="Heading4">
    <w:name w:val="heading 4"/>
    <w:basedOn w:val="Normal"/>
    <w:next w:val="Normal"/>
    <w:link w:val="Heading4Char"/>
    <w:uiPriority w:val="9"/>
    <w:unhideWhenUsed/>
    <w:qFormat/>
    <w:rsid w:val="000225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9AC"/>
    <w:pPr>
      <w:ind w:left="720"/>
      <w:contextualSpacing/>
    </w:pPr>
  </w:style>
  <w:style w:type="character" w:styleId="CommentReference">
    <w:name w:val="annotation reference"/>
    <w:basedOn w:val="DefaultParagraphFont"/>
    <w:uiPriority w:val="99"/>
    <w:semiHidden/>
    <w:unhideWhenUsed/>
    <w:rsid w:val="00FE5AD5"/>
    <w:rPr>
      <w:sz w:val="16"/>
      <w:szCs w:val="16"/>
    </w:rPr>
  </w:style>
  <w:style w:type="paragraph" w:styleId="CommentText">
    <w:name w:val="annotation text"/>
    <w:basedOn w:val="Normal"/>
    <w:link w:val="CommentTextChar"/>
    <w:uiPriority w:val="99"/>
    <w:unhideWhenUsed/>
    <w:rsid w:val="00FE5AD5"/>
    <w:pPr>
      <w:spacing w:line="240" w:lineRule="auto"/>
    </w:pPr>
    <w:rPr>
      <w:sz w:val="20"/>
      <w:szCs w:val="20"/>
    </w:rPr>
  </w:style>
  <w:style w:type="character" w:customStyle="1" w:styleId="CommentTextChar">
    <w:name w:val="Comment Text Char"/>
    <w:basedOn w:val="DefaultParagraphFont"/>
    <w:link w:val="CommentText"/>
    <w:uiPriority w:val="99"/>
    <w:rsid w:val="00FE5AD5"/>
    <w:rPr>
      <w:sz w:val="20"/>
      <w:szCs w:val="20"/>
    </w:rPr>
  </w:style>
  <w:style w:type="paragraph" w:styleId="BalloonText">
    <w:name w:val="Balloon Text"/>
    <w:basedOn w:val="Normal"/>
    <w:link w:val="BalloonTextChar"/>
    <w:uiPriority w:val="99"/>
    <w:semiHidden/>
    <w:unhideWhenUsed/>
    <w:rsid w:val="00FE5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AD5"/>
    <w:rPr>
      <w:rFonts w:ascii="Tahoma" w:hAnsi="Tahoma" w:cs="Tahoma"/>
      <w:sz w:val="16"/>
      <w:szCs w:val="16"/>
    </w:rPr>
  </w:style>
  <w:style w:type="table" w:styleId="TableGrid">
    <w:name w:val="Table Grid"/>
    <w:basedOn w:val="TableNormal"/>
    <w:uiPriority w:val="39"/>
    <w:rsid w:val="00192EFC"/>
    <w:pPr>
      <w:spacing w:after="0" w:line="240" w:lineRule="auto"/>
      <w:contextualSpacing/>
    </w:pPr>
    <w:rPr>
      <w:rFonts w:ascii="Calibri" w:eastAsia="Calibri" w:hAnsi="Calibri" w:cs="Calibri"/>
      <w:color w:val="00000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45A09"/>
    <w:rPr>
      <w:b/>
      <w:bCs/>
    </w:rPr>
  </w:style>
  <w:style w:type="character" w:customStyle="1" w:styleId="CommentSubjectChar">
    <w:name w:val="Comment Subject Char"/>
    <w:basedOn w:val="CommentTextChar"/>
    <w:link w:val="CommentSubject"/>
    <w:uiPriority w:val="99"/>
    <w:semiHidden/>
    <w:rsid w:val="00345A09"/>
    <w:rPr>
      <w:b/>
      <w:bCs/>
      <w:sz w:val="20"/>
      <w:szCs w:val="20"/>
    </w:rPr>
  </w:style>
  <w:style w:type="paragraph" w:styleId="FootnoteText">
    <w:name w:val="footnote text"/>
    <w:basedOn w:val="Normal"/>
    <w:link w:val="FootnoteTextChar"/>
    <w:uiPriority w:val="99"/>
    <w:semiHidden/>
    <w:unhideWhenUsed/>
    <w:rsid w:val="005742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42E2"/>
    <w:rPr>
      <w:sz w:val="20"/>
      <w:szCs w:val="20"/>
    </w:rPr>
  </w:style>
  <w:style w:type="character" w:styleId="FootnoteReference">
    <w:name w:val="footnote reference"/>
    <w:basedOn w:val="DefaultParagraphFont"/>
    <w:uiPriority w:val="99"/>
    <w:semiHidden/>
    <w:unhideWhenUsed/>
    <w:rsid w:val="005742E2"/>
    <w:rPr>
      <w:vertAlign w:val="superscript"/>
    </w:rPr>
  </w:style>
  <w:style w:type="character" w:styleId="Hyperlink">
    <w:name w:val="Hyperlink"/>
    <w:basedOn w:val="DefaultParagraphFont"/>
    <w:uiPriority w:val="99"/>
    <w:unhideWhenUsed/>
    <w:rsid w:val="005742E2"/>
    <w:rPr>
      <w:color w:val="0000FF" w:themeColor="hyperlink"/>
      <w:u w:val="single"/>
    </w:rPr>
  </w:style>
  <w:style w:type="paragraph" w:customStyle="1" w:styleId="ListParagraph1">
    <w:name w:val="List Paragraph1"/>
    <w:basedOn w:val="Normal"/>
    <w:uiPriority w:val="99"/>
    <w:qFormat/>
    <w:rsid w:val="00EB2352"/>
    <w:pPr>
      <w:spacing w:after="0" w:line="240" w:lineRule="auto"/>
      <w:ind w:left="720"/>
    </w:pPr>
    <w:rPr>
      <w:rFonts w:ascii="Garamond" w:eastAsia="Times New Roman" w:hAnsi="Garamond" w:cs="Garamond"/>
      <w:sz w:val="24"/>
      <w:szCs w:val="24"/>
    </w:rPr>
  </w:style>
  <w:style w:type="paragraph" w:styleId="Footer">
    <w:name w:val="footer"/>
    <w:basedOn w:val="Normal"/>
    <w:link w:val="FooterChar"/>
    <w:uiPriority w:val="99"/>
    <w:rsid w:val="00EB2352"/>
    <w:pPr>
      <w:tabs>
        <w:tab w:val="center" w:pos="4513"/>
        <w:tab w:val="right" w:pos="902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EB2352"/>
    <w:rPr>
      <w:rFonts w:ascii="Times New Roman" w:eastAsia="Times New Roman" w:hAnsi="Times New Roman" w:cs="Times New Roman"/>
      <w:sz w:val="24"/>
      <w:szCs w:val="24"/>
      <w:lang w:val="x-none" w:eastAsia="x-none"/>
    </w:rPr>
  </w:style>
  <w:style w:type="character" w:styleId="PageNumber">
    <w:name w:val="page number"/>
    <w:basedOn w:val="DefaultParagraphFont"/>
    <w:rsid w:val="00EB2352"/>
  </w:style>
  <w:style w:type="paragraph" w:styleId="BodyText">
    <w:name w:val="Body Text"/>
    <w:basedOn w:val="Normal"/>
    <w:link w:val="BodyTextChar"/>
    <w:semiHidden/>
    <w:rsid w:val="00EB2352"/>
    <w:pPr>
      <w:spacing w:after="0" w:line="360" w:lineRule="auto"/>
    </w:pPr>
    <w:rPr>
      <w:rFonts w:ascii="Arial" w:eastAsia="Times New Roman" w:hAnsi="Arial" w:cs="Times New Roman"/>
      <w:sz w:val="24"/>
      <w:szCs w:val="24"/>
      <w:lang w:eastAsia="de-DE"/>
    </w:rPr>
  </w:style>
  <w:style w:type="character" w:customStyle="1" w:styleId="BodyTextChar">
    <w:name w:val="Body Text Char"/>
    <w:basedOn w:val="DefaultParagraphFont"/>
    <w:link w:val="BodyText"/>
    <w:semiHidden/>
    <w:rsid w:val="00EB2352"/>
    <w:rPr>
      <w:rFonts w:ascii="Arial" w:eastAsia="Times New Roman" w:hAnsi="Arial" w:cs="Times New Roman"/>
      <w:sz w:val="24"/>
      <w:szCs w:val="24"/>
      <w:lang w:eastAsia="de-DE"/>
    </w:rPr>
  </w:style>
  <w:style w:type="paragraph" w:customStyle="1" w:styleId="Default">
    <w:name w:val="Default"/>
    <w:rsid w:val="00EB2352"/>
    <w:pPr>
      <w:autoSpaceDE w:val="0"/>
      <w:autoSpaceDN w:val="0"/>
      <w:adjustRightInd w:val="0"/>
      <w:spacing w:after="0" w:line="240" w:lineRule="auto"/>
    </w:pPr>
    <w:rPr>
      <w:rFonts w:ascii="Verdana" w:hAnsi="Verdana" w:cs="Verdana"/>
      <w:color w:val="000000"/>
      <w:sz w:val="24"/>
      <w:szCs w:val="24"/>
    </w:rPr>
  </w:style>
  <w:style w:type="paragraph" w:styleId="PlainText">
    <w:name w:val="Plain Text"/>
    <w:basedOn w:val="Normal"/>
    <w:link w:val="PlainTextChar"/>
    <w:uiPriority w:val="99"/>
    <w:unhideWhenUsed/>
    <w:rsid w:val="008E66E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8E66EC"/>
    <w:rPr>
      <w:rFonts w:ascii="Calibri" w:hAnsi="Calibri" w:cs="Consolas"/>
      <w:szCs w:val="21"/>
    </w:rPr>
  </w:style>
  <w:style w:type="character" w:customStyle="1" w:styleId="Heading1Char">
    <w:name w:val="Heading 1 Char"/>
    <w:basedOn w:val="DefaultParagraphFont"/>
    <w:link w:val="Heading1"/>
    <w:uiPriority w:val="9"/>
    <w:rsid w:val="006E1952"/>
    <w:rPr>
      <w:rFonts w:ascii="Gill Sans MT" w:eastAsiaTheme="majorEastAsia" w:hAnsi="Gill Sans MT" w:cstheme="majorBidi"/>
      <w:b/>
      <w:bCs/>
      <w:sz w:val="32"/>
      <w:szCs w:val="28"/>
      <w:lang w:val="en-CA"/>
    </w:rPr>
  </w:style>
  <w:style w:type="paragraph" w:styleId="Header">
    <w:name w:val="header"/>
    <w:basedOn w:val="Normal"/>
    <w:link w:val="HeaderChar"/>
    <w:uiPriority w:val="99"/>
    <w:unhideWhenUsed/>
    <w:rsid w:val="008E66EC"/>
    <w:pPr>
      <w:tabs>
        <w:tab w:val="center" w:pos="4536"/>
        <w:tab w:val="right" w:pos="9072"/>
      </w:tabs>
      <w:spacing w:after="0" w:line="240" w:lineRule="auto"/>
    </w:pPr>
    <w:rPr>
      <w:rFonts w:ascii="Calibri" w:hAnsi="Calibri" w:cs="Calibri"/>
    </w:rPr>
  </w:style>
  <w:style w:type="character" w:customStyle="1" w:styleId="HeaderChar">
    <w:name w:val="Header Char"/>
    <w:basedOn w:val="DefaultParagraphFont"/>
    <w:link w:val="Header"/>
    <w:uiPriority w:val="99"/>
    <w:rsid w:val="008E66EC"/>
    <w:rPr>
      <w:rFonts w:ascii="Calibri" w:hAnsi="Calibri" w:cs="Calibri"/>
    </w:rPr>
  </w:style>
  <w:style w:type="paragraph" w:styleId="NormalWeb">
    <w:name w:val="Normal (Web)"/>
    <w:basedOn w:val="Normal"/>
    <w:uiPriority w:val="99"/>
    <w:semiHidden/>
    <w:unhideWhenUsed/>
    <w:rsid w:val="008E66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getext">
    <w:name w:val="pagetext"/>
    <w:basedOn w:val="DefaultParagraphFont"/>
    <w:rsid w:val="008E66EC"/>
  </w:style>
  <w:style w:type="character" w:styleId="Emphasis">
    <w:name w:val="Emphasis"/>
    <w:basedOn w:val="DefaultParagraphFont"/>
    <w:uiPriority w:val="20"/>
    <w:qFormat/>
    <w:rsid w:val="008E66EC"/>
    <w:rPr>
      <w:i/>
      <w:iCs/>
    </w:rPr>
  </w:style>
  <w:style w:type="character" w:styleId="FollowedHyperlink">
    <w:name w:val="FollowedHyperlink"/>
    <w:basedOn w:val="DefaultParagraphFont"/>
    <w:uiPriority w:val="99"/>
    <w:semiHidden/>
    <w:unhideWhenUsed/>
    <w:rsid w:val="008E66EC"/>
    <w:rPr>
      <w:color w:val="800080" w:themeColor="followedHyperlink"/>
      <w:u w:val="single"/>
    </w:rPr>
  </w:style>
  <w:style w:type="paragraph" w:styleId="Revision">
    <w:name w:val="Revision"/>
    <w:hidden/>
    <w:uiPriority w:val="99"/>
    <w:semiHidden/>
    <w:rsid w:val="008E66EC"/>
    <w:pPr>
      <w:spacing w:after="0" w:line="240" w:lineRule="auto"/>
    </w:pPr>
    <w:rPr>
      <w:rFonts w:ascii="Calibri" w:hAnsi="Calibri" w:cs="Calibri"/>
    </w:rPr>
  </w:style>
  <w:style w:type="paragraph" w:customStyle="1" w:styleId="Style-12">
    <w:name w:val="Style-12"/>
    <w:basedOn w:val="Normal"/>
    <w:uiPriority w:val="99"/>
    <w:rsid w:val="008E66EC"/>
    <w:pPr>
      <w:spacing w:after="0" w:line="240" w:lineRule="auto"/>
    </w:pPr>
    <w:rPr>
      <w:rFonts w:ascii="Times New Roman" w:hAnsi="Times New Roman" w:cs="Times New Roman"/>
      <w:sz w:val="20"/>
      <w:szCs w:val="20"/>
      <w:lang w:eastAsia="fr-CA"/>
    </w:rPr>
  </w:style>
  <w:style w:type="character" w:customStyle="1" w:styleId="Heading2Char">
    <w:name w:val="Heading 2 Char"/>
    <w:basedOn w:val="DefaultParagraphFont"/>
    <w:link w:val="Heading2"/>
    <w:uiPriority w:val="9"/>
    <w:rsid w:val="008F3EDC"/>
    <w:rPr>
      <w:rFonts w:ascii="Calibri" w:eastAsiaTheme="majorEastAsia" w:hAnsi="Calibri" w:cstheme="majorBidi"/>
      <w:b/>
      <w:bCs/>
      <w:color w:val="4F81BD" w:themeColor="accent1"/>
      <w:szCs w:val="26"/>
    </w:rPr>
  </w:style>
  <w:style w:type="character" w:customStyle="1" w:styleId="Heading3Char">
    <w:name w:val="Heading 3 Char"/>
    <w:basedOn w:val="DefaultParagraphFont"/>
    <w:link w:val="Heading3"/>
    <w:uiPriority w:val="9"/>
    <w:rsid w:val="008F3EDC"/>
    <w:rPr>
      <w:rFonts w:ascii="Calibri" w:eastAsiaTheme="majorEastAsia" w:hAnsi="Calibri" w:cstheme="majorBidi"/>
      <w:b/>
      <w:bCs/>
      <w:color w:val="4F81BD" w:themeColor="accent1"/>
    </w:rPr>
  </w:style>
  <w:style w:type="table" w:customStyle="1" w:styleId="TableGrid1">
    <w:name w:val="Table Grid1"/>
    <w:basedOn w:val="TableNormal"/>
    <w:next w:val="TableGrid"/>
    <w:uiPriority w:val="59"/>
    <w:rsid w:val="00C31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22562"/>
    <w:rPr>
      <w:rFonts w:asciiTheme="majorHAnsi" w:eastAsiaTheme="majorEastAsia" w:hAnsiTheme="majorHAnsi" w:cstheme="majorBidi"/>
      <w:b/>
      <w:bCs/>
      <w:i/>
      <w:iCs/>
      <w:color w:val="4F81BD" w:themeColor="accent1"/>
    </w:rPr>
  </w:style>
  <w:style w:type="paragraph" w:customStyle="1" w:styleId="TableParagraph">
    <w:name w:val="Table Paragraph"/>
    <w:basedOn w:val="Normal"/>
    <w:uiPriority w:val="1"/>
    <w:qFormat/>
    <w:rsid w:val="008418F9"/>
    <w:pPr>
      <w:widowControl w:val="0"/>
      <w:spacing w:after="0" w:line="240" w:lineRule="auto"/>
    </w:pPr>
    <w:rPr>
      <w:lang w:val="en-US"/>
    </w:rPr>
  </w:style>
  <w:style w:type="paragraph" w:styleId="TOCHeading">
    <w:name w:val="TOC Heading"/>
    <w:basedOn w:val="Heading1"/>
    <w:next w:val="Normal"/>
    <w:uiPriority w:val="39"/>
    <w:semiHidden/>
    <w:unhideWhenUsed/>
    <w:qFormat/>
    <w:rsid w:val="00435D29"/>
    <w:pPr>
      <w:outlineLvl w:val="9"/>
    </w:pPr>
    <w:rPr>
      <w:lang w:val="en-US" w:eastAsia="ja-JP"/>
    </w:rPr>
  </w:style>
  <w:style w:type="paragraph" w:styleId="TOC1">
    <w:name w:val="toc 1"/>
    <w:basedOn w:val="Normal"/>
    <w:next w:val="Normal"/>
    <w:autoRedefine/>
    <w:uiPriority w:val="39"/>
    <w:unhideWhenUsed/>
    <w:rsid w:val="00435D29"/>
    <w:pPr>
      <w:spacing w:after="100"/>
    </w:pPr>
  </w:style>
  <w:style w:type="paragraph" w:styleId="TOC2">
    <w:name w:val="toc 2"/>
    <w:basedOn w:val="Normal"/>
    <w:next w:val="Normal"/>
    <w:autoRedefine/>
    <w:uiPriority w:val="39"/>
    <w:unhideWhenUsed/>
    <w:rsid w:val="00435D29"/>
    <w:pPr>
      <w:spacing w:after="100"/>
      <w:ind w:left="220"/>
    </w:pPr>
  </w:style>
  <w:style w:type="character" w:styleId="Strong">
    <w:name w:val="Strong"/>
    <w:basedOn w:val="DefaultParagraphFont"/>
    <w:uiPriority w:val="22"/>
    <w:qFormat/>
    <w:rsid w:val="0015072E"/>
    <w:rPr>
      <w:b/>
      <w:bCs/>
    </w:rPr>
  </w:style>
  <w:style w:type="paragraph" w:customStyle="1" w:styleId="xmsonormal">
    <w:name w:val="x_msonormal"/>
    <w:basedOn w:val="Normal"/>
    <w:rsid w:val="00593166"/>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593166"/>
  </w:style>
  <w:style w:type="paragraph" w:styleId="NoSpacing">
    <w:name w:val="No Spacing"/>
    <w:uiPriority w:val="1"/>
    <w:qFormat/>
    <w:rsid w:val="006D5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89557">
      <w:bodyDiv w:val="1"/>
      <w:marLeft w:val="0"/>
      <w:marRight w:val="0"/>
      <w:marTop w:val="0"/>
      <w:marBottom w:val="0"/>
      <w:divBdr>
        <w:top w:val="none" w:sz="0" w:space="0" w:color="auto"/>
        <w:left w:val="none" w:sz="0" w:space="0" w:color="auto"/>
        <w:bottom w:val="none" w:sz="0" w:space="0" w:color="auto"/>
        <w:right w:val="none" w:sz="0" w:space="0" w:color="auto"/>
      </w:divBdr>
    </w:div>
    <w:div w:id="460735116">
      <w:bodyDiv w:val="1"/>
      <w:marLeft w:val="0"/>
      <w:marRight w:val="0"/>
      <w:marTop w:val="0"/>
      <w:marBottom w:val="0"/>
      <w:divBdr>
        <w:top w:val="none" w:sz="0" w:space="0" w:color="auto"/>
        <w:left w:val="none" w:sz="0" w:space="0" w:color="auto"/>
        <w:bottom w:val="none" w:sz="0" w:space="0" w:color="auto"/>
        <w:right w:val="none" w:sz="0" w:space="0" w:color="auto"/>
      </w:divBdr>
    </w:div>
    <w:div w:id="513419946">
      <w:bodyDiv w:val="1"/>
      <w:marLeft w:val="0"/>
      <w:marRight w:val="0"/>
      <w:marTop w:val="0"/>
      <w:marBottom w:val="0"/>
      <w:divBdr>
        <w:top w:val="none" w:sz="0" w:space="0" w:color="auto"/>
        <w:left w:val="none" w:sz="0" w:space="0" w:color="auto"/>
        <w:bottom w:val="none" w:sz="0" w:space="0" w:color="auto"/>
        <w:right w:val="none" w:sz="0" w:space="0" w:color="auto"/>
      </w:divBdr>
    </w:div>
    <w:div w:id="571620292">
      <w:bodyDiv w:val="1"/>
      <w:marLeft w:val="0"/>
      <w:marRight w:val="0"/>
      <w:marTop w:val="0"/>
      <w:marBottom w:val="0"/>
      <w:divBdr>
        <w:top w:val="none" w:sz="0" w:space="0" w:color="auto"/>
        <w:left w:val="none" w:sz="0" w:space="0" w:color="auto"/>
        <w:bottom w:val="none" w:sz="0" w:space="0" w:color="auto"/>
        <w:right w:val="none" w:sz="0" w:space="0" w:color="auto"/>
      </w:divBdr>
    </w:div>
    <w:div w:id="591208946">
      <w:bodyDiv w:val="1"/>
      <w:marLeft w:val="0"/>
      <w:marRight w:val="0"/>
      <w:marTop w:val="0"/>
      <w:marBottom w:val="0"/>
      <w:divBdr>
        <w:top w:val="none" w:sz="0" w:space="0" w:color="auto"/>
        <w:left w:val="none" w:sz="0" w:space="0" w:color="auto"/>
        <w:bottom w:val="none" w:sz="0" w:space="0" w:color="auto"/>
        <w:right w:val="none" w:sz="0" w:space="0" w:color="auto"/>
      </w:divBdr>
    </w:div>
    <w:div w:id="600265997">
      <w:bodyDiv w:val="1"/>
      <w:marLeft w:val="0"/>
      <w:marRight w:val="0"/>
      <w:marTop w:val="0"/>
      <w:marBottom w:val="0"/>
      <w:divBdr>
        <w:top w:val="none" w:sz="0" w:space="0" w:color="auto"/>
        <w:left w:val="none" w:sz="0" w:space="0" w:color="auto"/>
        <w:bottom w:val="none" w:sz="0" w:space="0" w:color="auto"/>
        <w:right w:val="none" w:sz="0" w:space="0" w:color="auto"/>
      </w:divBdr>
    </w:div>
    <w:div w:id="618218353">
      <w:bodyDiv w:val="1"/>
      <w:marLeft w:val="0"/>
      <w:marRight w:val="0"/>
      <w:marTop w:val="0"/>
      <w:marBottom w:val="0"/>
      <w:divBdr>
        <w:top w:val="none" w:sz="0" w:space="0" w:color="auto"/>
        <w:left w:val="none" w:sz="0" w:space="0" w:color="auto"/>
        <w:bottom w:val="none" w:sz="0" w:space="0" w:color="auto"/>
        <w:right w:val="none" w:sz="0" w:space="0" w:color="auto"/>
      </w:divBdr>
    </w:div>
    <w:div w:id="816263807">
      <w:bodyDiv w:val="1"/>
      <w:marLeft w:val="0"/>
      <w:marRight w:val="0"/>
      <w:marTop w:val="0"/>
      <w:marBottom w:val="0"/>
      <w:divBdr>
        <w:top w:val="none" w:sz="0" w:space="0" w:color="auto"/>
        <w:left w:val="none" w:sz="0" w:space="0" w:color="auto"/>
        <w:bottom w:val="none" w:sz="0" w:space="0" w:color="auto"/>
        <w:right w:val="none" w:sz="0" w:space="0" w:color="auto"/>
      </w:divBdr>
    </w:div>
    <w:div w:id="898903060">
      <w:bodyDiv w:val="1"/>
      <w:marLeft w:val="0"/>
      <w:marRight w:val="0"/>
      <w:marTop w:val="0"/>
      <w:marBottom w:val="0"/>
      <w:divBdr>
        <w:top w:val="none" w:sz="0" w:space="0" w:color="auto"/>
        <w:left w:val="none" w:sz="0" w:space="0" w:color="auto"/>
        <w:bottom w:val="none" w:sz="0" w:space="0" w:color="auto"/>
        <w:right w:val="none" w:sz="0" w:space="0" w:color="auto"/>
      </w:divBdr>
    </w:div>
    <w:div w:id="949319179">
      <w:bodyDiv w:val="1"/>
      <w:marLeft w:val="0"/>
      <w:marRight w:val="0"/>
      <w:marTop w:val="0"/>
      <w:marBottom w:val="0"/>
      <w:divBdr>
        <w:top w:val="none" w:sz="0" w:space="0" w:color="auto"/>
        <w:left w:val="none" w:sz="0" w:space="0" w:color="auto"/>
        <w:bottom w:val="none" w:sz="0" w:space="0" w:color="auto"/>
        <w:right w:val="none" w:sz="0" w:space="0" w:color="auto"/>
      </w:divBdr>
    </w:div>
    <w:div w:id="1018503249">
      <w:bodyDiv w:val="1"/>
      <w:marLeft w:val="0"/>
      <w:marRight w:val="0"/>
      <w:marTop w:val="0"/>
      <w:marBottom w:val="0"/>
      <w:divBdr>
        <w:top w:val="none" w:sz="0" w:space="0" w:color="auto"/>
        <w:left w:val="none" w:sz="0" w:space="0" w:color="auto"/>
        <w:bottom w:val="none" w:sz="0" w:space="0" w:color="auto"/>
        <w:right w:val="none" w:sz="0" w:space="0" w:color="auto"/>
      </w:divBdr>
    </w:div>
    <w:div w:id="1156603747">
      <w:bodyDiv w:val="1"/>
      <w:marLeft w:val="0"/>
      <w:marRight w:val="0"/>
      <w:marTop w:val="0"/>
      <w:marBottom w:val="0"/>
      <w:divBdr>
        <w:top w:val="none" w:sz="0" w:space="0" w:color="auto"/>
        <w:left w:val="none" w:sz="0" w:space="0" w:color="auto"/>
        <w:bottom w:val="none" w:sz="0" w:space="0" w:color="auto"/>
        <w:right w:val="none" w:sz="0" w:space="0" w:color="auto"/>
      </w:divBdr>
    </w:div>
    <w:div w:id="1334648447">
      <w:bodyDiv w:val="1"/>
      <w:marLeft w:val="0"/>
      <w:marRight w:val="0"/>
      <w:marTop w:val="0"/>
      <w:marBottom w:val="0"/>
      <w:divBdr>
        <w:top w:val="none" w:sz="0" w:space="0" w:color="auto"/>
        <w:left w:val="none" w:sz="0" w:space="0" w:color="auto"/>
        <w:bottom w:val="none" w:sz="0" w:space="0" w:color="auto"/>
        <w:right w:val="none" w:sz="0" w:space="0" w:color="auto"/>
      </w:divBdr>
    </w:div>
    <w:div w:id="1380520964">
      <w:bodyDiv w:val="1"/>
      <w:marLeft w:val="0"/>
      <w:marRight w:val="0"/>
      <w:marTop w:val="0"/>
      <w:marBottom w:val="0"/>
      <w:divBdr>
        <w:top w:val="none" w:sz="0" w:space="0" w:color="auto"/>
        <w:left w:val="none" w:sz="0" w:space="0" w:color="auto"/>
        <w:bottom w:val="none" w:sz="0" w:space="0" w:color="auto"/>
        <w:right w:val="none" w:sz="0" w:space="0" w:color="auto"/>
      </w:divBdr>
    </w:div>
    <w:div w:id="1430851579">
      <w:bodyDiv w:val="1"/>
      <w:marLeft w:val="0"/>
      <w:marRight w:val="0"/>
      <w:marTop w:val="0"/>
      <w:marBottom w:val="0"/>
      <w:divBdr>
        <w:top w:val="none" w:sz="0" w:space="0" w:color="auto"/>
        <w:left w:val="none" w:sz="0" w:space="0" w:color="auto"/>
        <w:bottom w:val="none" w:sz="0" w:space="0" w:color="auto"/>
        <w:right w:val="none" w:sz="0" w:space="0" w:color="auto"/>
      </w:divBdr>
    </w:div>
    <w:div w:id="1487866985">
      <w:bodyDiv w:val="1"/>
      <w:marLeft w:val="0"/>
      <w:marRight w:val="0"/>
      <w:marTop w:val="0"/>
      <w:marBottom w:val="0"/>
      <w:divBdr>
        <w:top w:val="none" w:sz="0" w:space="0" w:color="auto"/>
        <w:left w:val="none" w:sz="0" w:space="0" w:color="auto"/>
        <w:bottom w:val="none" w:sz="0" w:space="0" w:color="auto"/>
        <w:right w:val="none" w:sz="0" w:space="0" w:color="auto"/>
      </w:divBdr>
    </w:div>
    <w:div w:id="1568685590">
      <w:bodyDiv w:val="1"/>
      <w:marLeft w:val="0"/>
      <w:marRight w:val="0"/>
      <w:marTop w:val="0"/>
      <w:marBottom w:val="0"/>
      <w:divBdr>
        <w:top w:val="none" w:sz="0" w:space="0" w:color="auto"/>
        <w:left w:val="none" w:sz="0" w:space="0" w:color="auto"/>
        <w:bottom w:val="none" w:sz="0" w:space="0" w:color="auto"/>
        <w:right w:val="none" w:sz="0" w:space="0" w:color="auto"/>
      </w:divBdr>
    </w:div>
    <w:div w:id="1586960630">
      <w:bodyDiv w:val="1"/>
      <w:marLeft w:val="0"/>
      <w:marRight w:val="0"/>
      <w:marTop w:val="0"/>
      <w:marBottom w:val="0"/>
      <w:divBdr>
        <w:top w:val="none" w:sz="0" w:space="0" w:color="auto"/>
        <w:left w:val="none" w:sz="0" w:space="0" w:color="auto"/>
        <w:bottom w:val="none" w:sz="0" w:space="0" w:color="auto"/>
        <w:right w:val="none" w:sz="0" w:space="0" w:color="auto"/>
      </w:divBdr>
    </w:div>
    <w:div w:id="1587151781">
      <w:bodyDiv w:val="1"/>
      <w:marLeft w:val="0"/>
      <w:marRight w:val="0"/>
      <w:marTop w:val="0"/>
      <w:marBottom w:val="0"/>
      <w:divBdr>
        <w:top w:val="none" w:sz="0" w:space="0" w:color="auto"/>
        <w:left w:val="none" w:sz="0" w:space="0" w:color="auto"/>
        <w:bottom w:val="none" w:sz="0" w:space="0" w:color="auto"/>
        <w:right w:val="none" w:sz="0" w:space="0" w:color="auto"/>
      </w:divBdr>
    </w:div>
    <w:div w:id="1652556113">
      <w:bodyDiv w:val="1"/>
      <w:marLeft w:val="0"/>
      <w:marRight w:val="0"/>
      <w:marTop w:val="0"/>
      <w:marBottom w:val="0"/>
      <w:divBdr>
        <w:top w:val="none" w:sz="0" w:space="0" w:color="auto"/>
        <w:left w:val="none" w:sz="0" w:space="0" w:color="auto"/>
        <w:bottom w:val="none" w:sz="0" w:space="0" w:color="auto"/>
        <w:right w:val="none" w:sz="0" w:space="0" w:color="auto"/>
      </w:divBdr>
    </w:div>
    <w:div w:id="1737631655">
      <w:bodyDiv w:val="1"/>
      <w:marLeft w:val="0"/>
      <w:marRight w:val="0"/>
      <w:marTop w:val="0"/>
      <w:marBottom w:val="0"/>
      <w:divBdr>
        <w:top w:val="none" w:sz="0" w:space="0" w:color="auto"/>
        <w:left w:val="none" w:sz="0" w:space="0" w:color="auto"/>
        <w:bottom w:val="none" w:sz="0" w:space="0" w:color="auto"/>
        <w:right w:val="none" w:sz="0" w:space="0" w:color="auto"/>
      </w:divBdr>
    </w:div>
    <w:div w:id="1789549769">
      <w:bodyDiv w:val="1"/>
      <w:marLeft w:val="0"/>
      <w:marRight w:val="0"/>
      <w:marTop w:val="0"/>
      <w:marBottom w:val="0"/>
      <w:divBdr>
        <w:top w:val="none" w:sz="0" w:space="0" w:color="auto"/>
        <w:left w:val="none" w:sz="0" w:space="0" w:color="auto"/>
        <w:bottom w:val="none" w:sz="0" w:space="0" w:color="auto"/>
        <w:right w:val="none" w:sz="0" w:space="0" w:color="auto"/>
      </w:divBdr>
    </w:div>
    <w:div w:id="1825779345">
      <w:bodyDiv w:val="1"/>
      <w:marLeft w:val="0"/>
      <w:marRight w:val="0"/>
      <w:marTop w:val="0"/>
      <w:marBottom w:val="0"/>
      <w:divBdr>
        <w:top w:val="none" w:sz="0" w:space="0" w:color="auto"/>
        <w:left w:val="none" w:sz="0" w:space="0" w:color="auto"/>
        <w:bottom w:val="none" w:sz="0" w:space="0" w:color="auto"/>
        <w:right w:val="none" w:sz="0" w:space="0" w:color="auto"/>
      </w:divBdr>
      <w:divsChild>
        <w:div w:id="1346397838">
          <w:marLeft w:val="0"/>
          <w:marRight w:val="0"/>
          <w:marTop w:val="0"/>
          <w:marBottom w:val="0"/>
          <w:divBdr>
            <w:top w:val="none" w:sz="0" w:space="0" w:color="auto"/>
            <w:left w:val="none" w:sz="0" w:space="0" w:color="auto"/>
            <w:bottom w:val="none" w:sz="0" w:space="0" w:color="auto"/>
            <w:right w:val="none" w:sz="0" w:space="0" w:color="auto"/>
          </w:divBdr>
        </w:div>
        <w:div w:id="2017150533">
          <w:marLeft w:val="0"/>
          <w:marRight w:val="0"/>
          <w:marTop w:val="0"/>
          <w:marBottom w:val="0"/>
          <w:divBdr>
            <w:top w:val="none" w:sz="0" w:space="0" w:color="auto"/>
            <w:left w:val="none" w:sz="0" w:space="0" w:color="auto"/>
            <w:bottom w:val="none" w:sz="0" w:space="0" w:color="auto"/>
            <w:right w:val="none" w:sz="0" w:space="0" w:color="auto"/>
          </w:divBdr>
        </w:div>
        <w:div w:id="1910577057">
          <w:marLeft w:val="0"/>
          <w:marRight w:val="0"/>
          <w:marTop w:val="0"/>
          <w:marBottom w:val="0"/>
          <w:divBdr>
            <w:top w:val="none" w:sz="0" w:space="0" w:color="auto"/>
            <w:left w:val="none" w:sz="0" w:space="0" w:color="auto"/>
            <w:bottom w:val="none" w:sz="0" w:space="0" w:color="auto"/>
            <w:right w:val="none" w:sz="0" w:space="0" w:color="auto"/>
          </w:divBdr>
        </w:div>
        <w:div w:id="56322101">
          <w:marLeft w:val="0"/>
          <w:marRight w:val="0"/>
          <w:marTop w:val="0"/>
          <w:marBottom w:val="0"/>
          <w:divBdr>
            <w:top w:val="none" w:sz="0" w:space="0" w:color="auto"/>
            <w:left w:val="none" w:sz="0" w:space="0" w:color="auto"/>
            <w:bottom w:val="none" w:sz="0" w:space="0" w:color="auto"/>
            <w:right w:val="none" w:sz="0" w:space="0" w:color="auto"/>
          </w:divBdr>
        </w:div>
        <w:div w:id="1650285824">
          <w:marLeft w:val="0"/>
          <w:marRight w:val="0"/>
          <w:marTop w:val="0"/>
          <w:marBottom w:val="0"/>
          <w:divBdr>
            <w:top w:val="none" w:sz="0" w:space="0" w:color="auto"/>
            <w:left w:val="none" w:sz="0" w:space="0" w:color="auto"/>
            <w:bottom w:val="none" w:sz="0" w:space="0" w:color="auto"/>
            <w:right w:val="none" w:sz="0" w:space="0" w:color="auto"/>
          </w:divBdr>
        </w:div>
      </w:divsChild>
    </w:div>
    <w:div w:id="1946301772">
      <w:bodyDiv w:val="1"/>
      <w:marLeft w:val="0"/>
      <w:marRight w:val="0"/>
      <w:marTop w:val="0"/>
      <w:marBottom w:val="0"/>
      <w:divBdr>
        <w:top w:val="none" w:sz="0" w:space="0" w:color="auto"/>
        <w:left w:val="none" w:sz="0" w:space="0" w:color="auto"/>
        <w:bottom w:val="none" w:sz="0" w:space="0" w:color="auto"/>
        <w:right w:val="none" w:sz="0" w:space="0" w:color="auto"/>
      </w:divBdr>
      <w:divsChild>
        <w:div w:id="428622489">
          <w:marLeft w:val="0"/>
          <w:marRight w:val="0"/>
          <w:marTop w:val="0"/>
          <w:marBottom w:val="0"/>
          <w:divBdr>
            <w:top w:val="none" w:sz="0" w:space="0" w:color="auto"/>
            <w:left w:val="none" w:sz="0" w:space="0" w:color="auto"/>
            <w:bottom w:val="none" w:sz="0" w:space="0" w:color="auto"/>
            <w:right w:val="none" w:sz="0" w:space="0" w:color="auto"/>
          </w:divBdr>
        </w:div>
        <w:div w:id="314143857">
          <w:marLeft w:val="0"/>
          <w:marRight w:val="0"/>
          <w:marTop w:val="0"/>
          <w:marBottom w:val="0"/>
          <w:divBdr>
            <w:top w:val="none" w:sz="0" w:space="0" w:color="auto"/>
            <w:left w:val="none" w:sz="0" w:space="0" w:color="auto"/>
            <w:bottom w:val="none" w:sz="0" w:space="0" w:color="auto"/>
            <w:right w:val="none" w:sz="0" w:space="0" w:color="auto"/>
          </w:divBdr>
        </w:div>
        <w:div w:id="1088843270">
          <w:marLeft w:val="0"/>
          <w:marRight w:val="0"/>
          <w:marTop w:val="0"/>
          <w:marBottom w:val="0"/>
          <w:divBdr>
            <w:top w:val="none" w:sz="0" w:space="0" w:color="auto"/>
            <w:left w:val="none" w:sz="0" w:space="0" w:color="auto"/>
            <w:bottom w:val="none" w:sz="0" w:space="0" w:color="auto"/>
            <w:right w:val="none" w:sz="0" w:space="0" w:color="auto"/>
          </w:divBdr>
        </w:div>
        <w:div w:id="1929580614">
          <w:marLeft w:val="0"/>
          <w:marRight w:val="0"/>
          <w:marTop w:val="0"/>
          <w:marBottom w:val="0"/>
          <w:divBdr>
            <w:top w:val="none" w:sz="0" w:space="0" w:color="auto"/>
            <w:left w:val="none" w:sz="0" w:space="0" w:color="auto"/>
            <w:bottom w:val="none" w:sz="0" w:space="0" w:color="auto"/>
            <w:right w:val="none" w:sz="0" w:space="0" w:color="auto"/>
          </w:divBdr>
        </w:div>
        <w:div w:id="1207375912">
          <w:marLeft w:val="0"/>
          <w:marRight w:val="0"/>
          <w:marTop w:val="0"/>
          <w:marBottom w:val="0"/>
          <w:divBdr>
            <w:top w:val="none" w:sz="0" w:space="0" w:color="auto"/>
            <w:left w:val="none" w:sz="0" w:space="0" w:color="auto"/>
            <w:bottom w:val="none" w:sz="0" w:space="0" w:color="auto"/>
            <w:right w:val="none" w:sz="0" w:space="0" w:color="auto"/>
          </w:divBdr>
        </w:div>
        <w:div w:id="1022125912">
          <w:marLeft w:val="0"/>
          <w:marRight w:val="0"/>
          <w:marTop w:val="0"/>
          <w:marBottom w:val="0"/>
          <w:divBdr>
            <w:top w:val="none" w:sz="0" w:space="0" w:color="auto"/>
            <w:left w:val="none" w:sz="0" w:space="0" w:color="auto"/>
            <w:bottom w:val="none" w:sz="0" w:space="0" w:color="auto"/>
            <w:right w:val="none" w:sz="0" w:space="0" w:color="auto"/>
          </w:divBdr>
        </w:div>
        <w:div w:id="1129710990">
          <w:marLeft w:val="0"/>
          <w:marRight w:val="0"/>
          <w:marTop w:val="0"/>
          <w:marBottom w:val="0"/>
          <w:divBdr>
            <w:top w:val="none" w:sz="0" w:space="0" w:color="auto"/>
            <w:left w:val="none" w:sz="0" w:space="0" w:color="auto"/>
            <w:bottom w:val="none" w:sz="0" w:space="0" w:color="auto"/>
            <w:right w:val="none" w:sz="0" w:space="0" w:color="auto"/>
          </w:divBdr>
        </w:div>
        <w:div w:id="720523073">
          <w:marLeft w:val="0"/>
          <w:marRight w:val="0"/>
          <w:marTop w:val="0"/>
          <w:marBottom w:val="0"/>
          <w:divBdr>
            <w:top w:val="none" w:sz="0" w:space="0" w:color="auto"/>
            <w:left w:val="none" w:sz="0" w:space="0" w:color="auto"/>
            <w:bottom w:val="none" w:sz="0" w:space="0" w:color="auto"/>
            <w:right w:val="none" w:sz="0" w:space="0" w:color="auto"/>
          </w:divBdr>
        </w:div>
        <w:div w:id="111943570">
          <w:marLeft w:val="0"/>
          <w:marRight w:val="0"/>
          <w:marTop w:val="0"/>
          <w:marBottom w:val="0"/>
          <w:divBdr>
            <w:top w:val="none" w:sz="0" w:space="0" w:color="auto"/>
            <w:left w:val="none" w:sz="0" w:space="0" w:color="auto"/>
            <w:bottom w:val="none" w:sz="0" w:space="0" w:color="auto"/>
            <w:right w:val="none" w:sz="0" w:space="0" w:color="auto"/>
          </w:divBdr>
        </w:div>
        <w:div w:id="713192255">
          <w:marLeft w:val="0"/>
          <w:marRight w:val="0"/>
          <w:marTop w:val="0"/>
          <w:marBottom w:val="0"/>
          <w:divBdr>
            <w:top w:val="none" w:sz="0" w:space="0" w:color="auto"/>
            <w:left w:val="none" w:sz="0" w:space="0" w:color="auto"/>
            <w:bottom w:val="none" w:sz="0" w:space="0" w:color="auto"/>
            <w:right w:val="none" w:sz="0" w:space="0" w:color="auto"/>
          </w:divBdr>
        </w:div>
        <w:div w:id="1500076356">
          <w:marLeft w:val="0"/>
          <w:marRight w:val="0"/>
          <w:marTop w:val="0"/>
          <w:marBottom w:val="0"/>
          <w:divBdr>
            <w:top w:val="none" w:sz="0" w:space="0" w:color="auto"/>
            <w:left w:val="none" w:sz="0" w:space="0" w:color="auto"/>
            <w:bottom w:val="none" w:sz="0" w:space="0" w:color="auto"/>
            <w:right w:val="none" w:sz="0" w:space="0" w:color="auto"/>
          </w:divBdr>
        </w:div>
        <w:div w:id="460155043">
          <w:marLeft w:val="0"/>
          <w:marRight w:val="0"/>
          <w:marTop w:val="0"/>
          <w:marBottom w:val="0"/>
          <w:divBdr>
            <w:top w:val="none" w:sz="0" w:space="0" w:color="auto"/>
            <w:left w:val="none" w:sz="0" w:space="0" w:color="auto"/>
            <w:bottom w:val="none" w:sz="0" w:space="0" w:color="auto"/>
            <w:right w:val="none" w:sz="0" w:space="0" w:color="auto"/>
          </w:divBdr>
        </w:div>
        <w:div w:id="1604847257">
          <w:marLeft w:val="0"/>
          <w:marRight w:val="0"/>
          <w:marTop w:val="0"/>
          <w:marBottom w:val="0"/>
          <w:divBdr>
            <w:top w:val="none" w:sz="0" w:space="0" w:color="auto"/>
            <w:left w:val="none" w:sz="0" w:space="0" w:color="auto"/>
            <w:bottom w:val="none" w:sz="0" w:space="0" w:color="auto"/>
            <w:right w:val="none" w:sz="0" w:space="0" w:color="auto"/>
          </w:divBdr>
        </w:div>
        <w:div w:id="684021629">
          <w:marLeft w:val="0"/>
          <w:marRight w:val="0"/>
          <w:marTop w:val="0"/>
          <w:marBottom w:val="0"/>
          <w:divBdr>
            <w:top w:val="none" w:sz="0" w:space="0" w:color="auto"/>
            <w:left w:val="none" w:sz="0" w:space="0" w:color="auto"/>
            <w:bottom w:val="none" w:sz="0" w:space="0" w:color="auto"/>
            <w:right w:val="none" w:sz="0" w:space="0" w:color="auto"/>
          </w:divBdr>
        </w:div>
        <w:div w:id="1862625175">
          <w:marLeft w:val="0"/>
          <w:marRight w:val="0"/>
          <w:marTop w:val="0"/>
          <w:marBottom w:val="0"/>
          <w:divBdr>
            <w:top w:val="none" w:sz="0" w:space="0" w:color="auto"/>
            <w:left w:val="none" w:sz="0" w:space="0" w:color="auto"/>
            <w:bottom w:val="none" w:sz="0" w:space="0" w:color="auto"/>
            <w:right w:val="none" w:sz="0" w:space="0" w:color="auto"/>
          </w:divBdr>
        </w:div>
        <w:div w:id="902370413">
          <w:marLeft w:val="0"/>
          <w:marRight w:val="0"/>
          <w:marTop w:val="0"/>
          <w:marBottom w:val="0"/>
          <w:divBdr>
            <w:top w:val="none" w:sz="0" w:space="0" w:color="auto"/>
            <w:left w:val="none" w:sz="0" w:space="0" w:color="auto"/>
            <w:bottom w:val="none" w:sz="0" w:space="0" w:color="auto"/>
            <w:right w:val="none" w:sz="0" w:space="0" w:color="auto"/>
          </w:divBdr>
        </w:div>
        <w:div w:id="500974926">
          <w:marLeft w:val="0"/>
          <w:marRight w:val="0"/>
          <w:marTop w:val="0"/>
          <w:marBottom w:val="0"/>
          <w:divBdr>
            <w:top w:val="none" w:sz="0" w:space="0" w:color="auto"/>
            <w:left w:val="none" w:sz="0" w:space="0" w:color="auto"/>
            <w:bottom w:val="none" w:sz="0" w:space="0" w:color="auto"/>
            <w:right w:val="none" w:sz="0" w:space="0" w:color="auto"/>
          </w:divBdr>
        </w:div>
        <w:div w:id="1685086891">
          <w:marLeft w:val="0"/>
          <w:marRight w:val="0"/>
          <w:marTop w:val="0"/>
          <w:marBottom w:val="0"/>
          <w:divBdr>
            <w:top w:val="none" w:sz="0" w:space="0" w:color="auto"/>
            <w:left w:val="none" w:sz="0" w:space="0" w:color="auto"/>
            <w:bottom w:val="none" w:sz="0" w:space="0" w:color="auto"/>
            <w:right w:val="none" w:sz="0" w:space="0" w:color="auto"/>
          </w:divBdr>
        </w:div>
        <w:div w:id="1528713351">
          <w:marLeft w:val="0"/>
          <w:marRight w:val="0"/>
          <w:marTop w:val="0"/>
          <w:marBottom w:val="0"/>
          <w:divBdr>
            <w:top w:val="none" w:sz="0" w:space="0" w:color="auto"/>
            <w:left w:val="none" w:sz="0" w:space="0" w:color="auto"/>
            <w:bottom w:val="none" w:sz="0" w:space="0" w:color="auto"/>
            <w:right w:val="none" w:sz="0" w:space="0" w:color="auto"/>
          </w:divBdr>
        </w:div>
        <w:div w:id="1949193824">
          <w:marLeft w:val="0"/>
          <w:marRight w:val="0"/>
          <w:marTop w:val="0"/>
          <w:marBottom w:val="0"/>
          <w:divBdr>
            <w:top w:val="none" w:sz="0" w:space="0" w:color="auto"/>
            <w:left w:val="none" w:sz="0" w:space="0" w:color="auto"/>
            <w:bottom w:val="none" w:sz="0" w:space="0" w:color="auto"/>
            <w:right w:val="none" w:sz="0" w:space="0" w:color="auto"/>
          </w:divBdr>
        </w:div>
        <w:div w:id="1421416341">
          <w:marLeft w:val="0"/>
          <w:marRight w:val="0"/>
          <w:marTop w:val="0"/>
          <w:marBottom w:val="0"/>
          <w:divBdr>
            <w:top w:val="none" w:sz="0" w:space="0" w:color="auto"/>
            <w:left w:val="none" w:sz="0" w:space="0" w:color="auto"/>
            <w:bottom w:val="none" w:sz="0" w:space="0" w:color="auto"/>
            <w:right w:val="none" w:sz="0" w:space="0" w:color="auto"/>
          </w:divBdr>
        </w:div>
        <w:div w:id="1338189957">
          <w:marLeft w:val="0"/>
          <w:marRight w:val="0"/>
          <w:marTop w:val="0"/>
          <w:marBottom w:val="0"/>
          <w:divBdr>
            <w:top w:val="none" w:sz="0" w:space="0" w:color="auto"/>
            <w:left w:val="none" w:sz="0" w:space="0" w:color="auto"/>
            <w:bottom w:val="none" w:sz="0" w:space="0" w:color="auto"/>
            <w:right w:val="none" w:sz="0" w:space="0" w:color="auto"/>
          </w:divBdr>
        </w:div>
        <w:div w:id="2054310994">
          <w:marLeft w:val="0"/>
          <w:marRight w:val="0"/>
          <w:marTop w:val="0"/>
          <w:marBottom w:val="0"/>
          <w:divBdr>
            <w:top w:val="none" w:sz="0" w:space="0" w:color="auto"/>
            <w:left w:val="none" w:sz="0" w:space="0" w:color="auto"/>
            <w:bottom w:val="none" w:sz="0" w:space="0" w:color="auto"/>
            <w:right w:val="none" w:sz="0" w:space="0" w:color="auto"/>
          </w:divBdr>
        </w:div>
        <w:div w:id="2116825397">
          <w:marLeft w:val="0"/>
          <w:marRight w:val="0"/>
          <w:marTop w:val="0"/>
          <w:marBottom w:val="0"/>
          <w:divBdr>
            <w:top w:val="none" w:sz="0" w:space="0" w:color="auto"/>
            <w:left w:val="none" w:sz="0" w:space="0" w:color="auto"/>
            <w:bottom w:val="none" w:sz="0" w:space="0" w:color="auto"/>
            <w:right w:val="none" w:sz="0" w:space="0" w:color="auto"/>
          </w:divBdr>
        </w:div>
        <w:div w:id="1620797700">
          <w:marLeft w:val="0"/>
          <w:marRight w:val="0"/>
          <w:marTop w:val="0"/>
          <w:marBottom w:val="0"/>
          <w:divBdr>
            <w:top w:val="none" w:sz="0" w:space="0" w:color="auto"/>
            <w:left w:val="none" w:sz="0" w:space="0" w:color="auto"/>
            <w:bottom w:val="none" w:sz="0" w:space="0" w:color="auto"/>
            <w:right w:val="none" w:sz="0" w:space="0" w:color="auto"/>
          </w:divBdr>
        </w:div>
        <w:div w:id="1761289678">
          <w:marLeft w:val="0"/>
          <w:marRight w:val="0"/>
          <w:marTop w:val="0"/>
          <w:marBottom w:val="0"/>
          <w:divBdr>
            <w:top w:val="none" w:sz="0" w:space="0" w:color="auto"/>
            <w:left w:val="none" w:sz="0" w:space="0" w:color="auto"/>
            <w:bottom w:val="none" w:sz="0" w:space="0" w:color="auto"/>
            <w:right w:val="none" w:sz="0" w:space="0" w:color="auto"/>
          </w:divBdr>
        </w:div>
        <w:div w:id="1972788938">
          <w:marLeft w:val="0"/>
          <w:marRight w:val="0"/>
          <w:marTop w:val="0"/>
          <w:marBottom w:val="0"/>
          <w:divBdr>
            <w:top w:val="none" w:sz="0" w:space="0" w:color="auto"/>
            <w:left w:val="none" w:sz="0" w:space="0" w:color="auto"/>
            <w:bottom w:val="none" w:sz="0" w:space="0" w:color="auto"/>
            <w:right w:val="none" w:sz="0" w:space="0" w:color="auto"/>
          </w:divBdr>
        </w:div>
        <w:div w:id="340399569">
          <w:marLeft w:val="0"/>
          <w:marRight w:val="0"/>
          <w:marTop w:val="0"/>
          <w:marBottom w:val="0"/>
          <w:divBdr>
            <w:top w:val="none" w:sz="0" w:space="0" w:color="auto"/>
            <w:left w:val="none" w:sz="0" w:space="0" w:color="auto"/>
            <w:bottom w:val="none" w:sz="0" w:space="0" w:color="auto"/>
            <w:right w:val="none" w:sz="0" w:space="0" w:color="auto"/>
          </w:divBdr>
        </w:div>
      </w:divsChild>
    </w:div>
    <w:div w:id="1946768489">
      <w:bodyDiv w:val="1"/>
      <w:marLeft w:val="0"/>
      <w:marRight w:val="0"/>
      <w:marTop w:val="0"/>
      <w:marBottom w:val="0"/>
      <w:divBdr>
        <w:top w:val="none" w:sz="0" w:space="0" w:color="auto"/>
        <w:left w:val="none" w:sz="0" w:space="0" w:color="auto"/>
        <w:bottom w:val="none" w:sz="0" w:space="0" w:color="auto"/>
        <w:right w:val="none" w:sz="0" w:space="0" w:color="auto"/>
      </w:divBdr>
    </w:div>
    <w:div w:id="2055929917">
      <w:bodyDiv w:val="1"/>
      <w:marLeft w:val="0"/>
      <w:marRight w:val="0"/>
      <w:marTop w:val="0"/>
      <w:marBottom w:val="0"/>
      <w:divBdr>
        <w:top w:val="none" w:sz="0" w:space="0" w:color="auto"/>
        <w:left w:val="none" w:sz="0" w:space="0" w:color="auto"/>
        <w:bottom w:val="none" w:sz="0" w:space="0" w:color="auto"/>
        <w:right w:val="none" w:sz="0" w:space="0" w:color="auto"/>
      </w:divBdr>
    </w:div>
    <w:div w:id="210556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90"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217B709CF07F45BCF6B075193E0A2B" ma:contentTypeVersion="0" ma:contentTypeDescription="Create a new document." ma:contentTypeScope="" ma:versionID="c2aa30e845fa0aed72e55e601ac7dd03">
  <xsd:schema xmlns:xsd="http://www.w3.org/2001/XMLSchema" xmlns:xs="http://www.w3.org/2001/XMLSchema" xmlns:p="http://schemas.microsoft.com/office/2006/metadata/properties" targetNamespace="http://schemas.microsoft.com/office/2006/metadata/properties" ma:root="true" ma:fieldsID="d7cf90004eb355453f3db246ead0e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15CF9-861A-47F4-8568-50465DE4C31A}">
  <ds:schemaRefs>
    <ds:schemaRef ds:uri="http://schemas.microsoft.com/office/2006/metadata/properties"/>
  </ds:schemaRefs>
</ds:datastoreItem>
</file>

<file path=customXml/itemProps2.xml><?xml version="1.0" encoding="utf-8"?>
<ds:datastoreItem xmlns:ds="http://schemas.openxmlformats.org/officeDocument/2006/customXml" ds:itemID="{54D15816-099D-4346-9F9F-793F83AC023B}">
  <ds:schemaRefs>
    <ds:schemaRef ds:uri="http://schemas.microsoft.com/sharepoint/v3/contenttype/forms"/>
  </ds:schemaRefs>
</ds:datastoreItem>
</file>

<file path=customXml/itemProps3.xml><?xml version="1.0" encoding="utf-8"?>
<ds:datastoreItem xmlns:ds="http://schemas.openxmlformats.org/officeDocument/2006/customXml" ds:itemID="{E37A1983-0109-4DFF-AD96-C845FABF4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DB158AD-1535-48AE-A841-0D16423C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2528</Characters>
  <Application>Microsoft Office Word</Application>
  <DocSecurity>0</DocSecurity>
  <Lines>97</Lines>
  <Paragraphs>33</Paragraphs>
  <ScaleCrop>false</ScaleCrop>
  <HeadingPairs>
    <vt:vector size="2" baseType="variant">
      <vt:variant>
        <vt:lpstr>Title</vt:lpstr>
      </vt:variant>
      <vt:variant>
        <vt:i4>1</vt:i4>
      </vt:variant>
    </vt:vector>
  </HeadingPairs>
  <TitlesOfParts>
    <vt:vector size="1" baseType="lpstr">
      <vt:lpstr/>
    </vt:vector>
  </TitlesOfParts>
  <Company>UK SBS</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Nolan (ESRC, RPI)</dc:creator>
  <cp:lastModifiedBy>Sue Haydock (ESRC, PRC)</cp:lastModifiedBy>
  <cp:revision>2</cp:revision>
  <cp:lastPrinted>2017-03-22T12:02:00Z</cp:lastPrinted>
  <dcterms:created xsi:type="dcterms:W3CDTF">2017-09-06T11:15:00Z</dcterms:created>
  <dcterms:modified xsi:type="dcterms:W3CDTF">2017-09-06T11:15:00Z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0x010100B2217B709CF07F45BCF6B075193E0A2B</vt:lpwstr>
  </property>
</Properties>
</file>